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F" w:rsidRDefault="0097520F" w:rsidP="0097520F">
      <w:pPr>
        <w:spacing w:line="276" w:lineRule="auto"/>
      </w:pPr>
      <w:r>
        <w:tab/>
      </w:r>
      <w:r w:rsidR="00554B4C" w:rsidRPr="00554B4C">
        <w:drawing>
          <wp:inline distT="0" distB="0" distL="0" distR="0">
            <wp:extent cx="4762500" cy="790575"/>
            <wp:effectExtent l="0" t="0" r="0" b="9525"/>
            <wp:docPr id="3" name="Obrázek 3" descr="http://www.divadelkoproskoly.cz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vadelkoproskoly.cz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4C" w:rsidRDefault="00554B4C" w:rsidP="0097520F">
      <w:pPr>
        <w:spacing w:line="276" w:lineRule="auto"/>
      </w:pPr>
    </w:p>
    <w:p w:rsidR="00554B4C" w:rsidRPr="00554B4C" w:rsidRDefault="00554B4C" w:rsidP="0097520F">
      <w:pPr>
        <w:spacing w:line="276" w:lineRule="auto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554B4C">
        <w:rPr>
          <w:b/>
          <w:color w:val="00B050"/>
          <w:sz w:val="40"/>
          <w:szCs w:val="40"/>
        </w:rPr>
        <w:t>14. 9. 2015</w:t>
      </w:r>
    </w:p>
    <w:p w:rsidR="0097520F" w:rsidRDefault="0097520F" w:rsidP="0097520F">
      <w:pPr>
        <w:spacing w:line="276" w:lineRule="auto"/>
      </w:pPr>
      <w:r>
        <w:t xml:space="preserve"> </w:t>
      </w:r>
    </w:p>
    <w:p w:rsidR="0097520F" w:rsidRDefault="00C277F5" w:rsidP="00C277F5">
      <w:pPr>
        <w:spacing w:line="276" w:lineRule="auto"/>
        <w:ind w:left="-284" w:right="-567"/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AFRICKÁ </w:t>
      </w:r>
      <w:r w:rsidR="0097520F" w:rsidRPr="00554B4C">
        <w:rPr>
          <w:b/>
          <w:color w:val="00B050"/>
          <w:sz w:val="36"/>
          <w:szCs w:val="36"/>
        </w:rPr>
        <w:t>POHÁDKA ANEB PODIVUHO</w:t>
      </w:r>
      <w:r>
        <w:rPr>
          <w:b/>
          <w:color w:val="00B050"/>
          <w:sz w:val="36"/>
          <w:szCs w:val="36"/>
        </w:rPr>
        <w:t xml:space="preserve">DNÁ </w:t>
      </w:r>
    </w:p>
    <w:p w:rsidR="00C277F5" w:rsidRPr="00554B4C" w:rsidRDefault="00C277F5" w:rsidP="00C277F5">
      <w:pPr>
        <w:spacing w:line="276" w:lineRule="auto"/>
        <w:ind w:left="-284" w:right="-567"/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DOBRODRUŽSSTVÍ DOKTORA EMILA HOLUBA</w:t>
      </w:r>
    </w:p>
    <w:p w:rsidR="0097520F" w:rsidRPr="001212A0" w:rsidRDefault="0097520F" w:rsidP="00C277F5">
      <w:pPr>
        <w:spacing w:line="276" w:lineRule="auto"/>
        <w:ind w:left="-284"/>
        <w:jc w:val="both"/>
        <w:rPr>
          <w:b/>
        </w:rPr>
      </w:pPr>
      <w:r w:rsidRPr="001212A0">
        <w:rPr>
          <w:b/>
        </w:rPr>
        <w:t>divadelní představení pro 1. – 4. ročník</w:t>
      </w:r>
    </w:p>
    <w:p w:rsidR="0097520F" w:rsidRDefault="0097520F" w:rsidP="00C277F5">
      <w:pPr>
        <w:spacing w:line="276" w:lineRule="auto"/>
        <w:ind w:left="-284"/>
        <w:jc w:val="both"/>
      </w:pPr>
    </w:p>
    <w:p w:rsidR="0097520F" w:rsidRDefault="0097520F" w:rsidP="00C277F5">
      <w:pPr>
        <w:spacing w:line="276" w:lineRule="auto"/>
        <w:ind w:left="-284"/>
        <w:jc w:val="both"/>
      </w:pPr>
      <w:r>
        <w:t xml:space="preserve">V tomto kombinovaném loutkohereckém představení o životě afrických zvířat vypráví známý cestovatel </w:t>
      </w:r>
      <w:r w:rsidR="005C058D">
        <w:t>dr. Emil Holub v doprovodu</w:t>
      </w:r>
      <w:r>
        <w:t xml:space="preserve"> opičího kamaráda o svých zážitcích z cest po africkém kontinentu. Smyslem veselých příběhů s písničkami je vytvořit u malých diváků pozitivní vztah k přírodě a ke zvířatům a současně je obohatit o některé zajímavosti o Africe </w:t>
      </w:r>
      <w:bookmarkStart w:id="0" w:name="_GoBack"/>
      <w:bookmarkEnd w:id="0"/>
      <w:r>
        <w:t>a o osobnosti českého cestovatele Emila Holuba.</w:t>
      </w:r>
    </w:p>
    <w:p w:rsidR="00554B4C" w:rsidRDefault="00554B4C" w:rsidP="00C277F5">
      <w:pPr>
        <w:spacing w:line="276" w:lineRule="auto"/>
        <w:ind w:left="-284"/>
        <w:jc w:val="both"/>
      </w:pPr>
      <w:r w:rsidRPr="00554B4C">
        <w:drawing>
          <wp:anchor distT="0" distB="0" distL="114300" distR="114300" simplePos="0" relativeHeight="251659264" behindDoc="1" locked="0" layoutInCell="1" allowOverlap="1" wp14:anchorId="47786C21" wp14:editId="71D8F9D0">
            <wp:simplePos x="0" y="0"/>
            <wp:positionH relativeFrom="column">
              <wp:posOffset>1395095</wp:posOffset>
            </wp:positionH>
            <wp:positionV relativeFrom="paragraph">
              <wp:posOffset>113665</wp:posOffset>
            </wp:positionV>
            <wp:extent cx="2390775" cy="1577340"/>
            <wp:effectExtent l="0" t="0" r="9525" b="3810"/>
            <wp:wrapNone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B4C" w:rsidRDefault="00554B4C" w:rsidP="00C277F5">
      <w:pPr>
        <w:spacing w:line="276" w:lineRule="auto"/>
        <w:ind w:left="-284"/>
        <w:jc w:val="both"/>
      </w:pPr>
    </w:p>
    <w:p w:rsidR="00554B4C" w:rsidRDefault="00554B4C" w:rsidP="00C277F5">
      <w:pPr>
        <w:spacing w:line="276" w:lineRule="auto"/>
        <w:ind w:left="-284"/>
        <w:jc w:val="both"/>
      </w:pPr>
    </w:p>
    <w:p w:rsidR="00554B4C" w:rsidRDefault="00554B4C" w:rsidP="00C277F5">
      <w:pPr>
        <w:spacing w:line="276" w:lineRule="auto"/>
        <w:ind w:left="-284"/>
        <w:jc w:val="both"/>
      </w:pPr>
    </w:p>
    <w:p w:rsidR="00554B4C" w:rsidRDefault="00554B4C" w:rsidP="00C277F5">
      <w:pPr>
        <w:spacing w:line="276" w:lineRule="auto"/>
        <w:ind w:left="-284"/>
        <w:jc w:val="both"/>
      </w:pPr>
    </w:p>
    <w:p w:rsidR="00554B4C" w:rsidRDefault="00554B4C" w:rsidP="00C277F5">
      <w:pPr>
        <w:spacing w:line="276" w:lineRule="auto"/>
        <w:ind w:left="-284"/>
        <w:jc w:val="both"/>
      </w:pPr>
    </w:p>
    <w:p w:rsidR="00554B4C" w:rsidRDefault="00554B4C" w:rsidP="00C277F5">
      <w:pPr>
        <w:spacing w:line="276" w:lineRule="auto"/>
        <w:ind w:left="-284"/>
        <w:jc w:val="both"/>
      </w:pPr>
    </w:p>
    <w:p w:rsidR="00554B4C" w:rsidRDefault="00554B4C" w:rsidP="00C277F5">
      <w:pPr>
        <w:spacing w:line="276" w:lineRule="auto"/>
        <w:ind w:left="-284"/>
        <w:jc w:val="both"/>
      </w:pPr>
    </w:p>
    <w:p w:rsidR="0097520F" w:rsidRDefault="0097520F" w:rsidP="00C277F5">
      <w:pPr>
        <w:spacing w:line="276" w:lineRule="auto"/>
        <w:ind w:left="-284"/>
        <w:jc w:val="both"/>
      </w:pPr>
    </w:p>
    <w:p w:rsidR="0097520F" w:rsidRDefault="0097520F" w:rsidP="00C277F5">
      <w:pPr>
        <w:spacing w:line="276" w:lineRule="auto"/>
        <w:ind w:left="-284"/>
        <w:jc w:val="both"/>
        <w:rPr>
          <w:b/>
          <w:color w:val="00B050"/>
          <w:sz w:val="36"/>
          <w:szCs w:val="36"/>
        </w:rPr>
      </w:pPr>
      <w:r w:rsidRPr="00554B4C">
        <w:rPr>
          <w:b/>
          <w:color w:val="00B050"/>
          <w:sz w:val="36"/>
          <w:szCs w:val="36"/>
        </w:rPr>
        <w:t xml:space="preserve">LEGENDA V+W ANEB PŘÍBĚH OSVOBOZENÉHO </w:t>
      </w:r>
      <w:r w:rsidR="00C277F5">
        <w:rPr>
          <w:b/>
          <w:color w:val="00B050"/>
          <w:sz w:val="36"/>
          <w:szCs w:val="36"/>
        </w:rPr>
        <w:t xml:space="preserve"> </w:t>
      </w:r>
    </w:p>
    <w:p w:rsidR="001212A0" w:rsidRPr="00554B4C" w:rsidRDefault="001212A0" w:rsidP="00C277F5">
      <w:pPr>
        <w:spacing w:line="276" w:lineRule="auto"/>
        <w:ind w:left="-284"/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DIVADLA</w:t>
      </w:r>
    </w:p>
    <w:p w:rsidR="0097520F" w:rsidRPr="001212A0" w:rsidRDefault="0097520F" w:rsidP="00C277F5">
      <w:pPr>
        <w:spacing w:line="276" w:lineRule="auto"/>
        <w:ind w:left="-284"/>
        <w:jc w:val="both"/>
        <w:rPr>
          <w:b/>
        </w:rPr>
      </w:pPr>
      <w:r w:rsidRPr="001212A0">
        <w:rPr>
          <w:b/>
        </w:rPr>
        <w:t>divadelní představení pro 5. – 9. ročník</w:t>
      </w:r>
    </w:p>
    <w:p w:rsidR="0097520F" w:rsidRDefault="0097520F" w:rsidP="00C277F5">
      <w:pPr>
        <w:spacing w:line="276" w:lineRule="auto"/>
        <w:ind w:left="-284"/>
        <w:jc w:val="both"/>
      </w:pPr>
    </w:p>
    <w:p w:rsidR="0097520F" w:rsidRDefault="00554B4C" w:rsidP="00C277F5">
      <w:pPr>
        <w:spacing w:line="276" w:lineRule="auto"/>
        <w:ind w:left="-284"/>
        <w:jc w:val="both"/>
      </w:pPr>
      <w:r w:rsidRPr="00554B4C">
        <w:drawing>
          <wp:anchor distT="0" distB="0" distL="114300" distR="114300" simplePos="0" relativeHeight="251658240" behindDoc="1" locked="0" layoutInCell="1" allowOverlap="1" wp14:anchorId="2BF499DF" wp14:editId="61BFDCD9">
            <wp:simplePos x="0" y="0"/>
            <wp:positionH relativeFrom="column">
              <wp:posOffset>1481455</wp:posOffset>
            </wp:positionH>
            <wp:positionV relativeFrom="paragraph">
              <wp:posOffset>1175385</wp:posOffset>
            </wp:positionV>
            <wp:extent cx="2247900" cy="1494790"/>
            <wp:effectExtent l="0" t="0" r="0" b="0"/>
            <wp:wrapNone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20F">
        <w:t>Kromě ukázek z nejslavnějších divadelních her</w:t>
      </w:r>
      <w:r w:rsidR="00F97574">
        <w:t xml:space="preserve"> osvobozeného divadla (</w:t>
      </w:r>
      <w:proofErr w:type="spellStart"/>
      <w:r w:rsidR="00F97574">
        <w:t>West</w:t>
      </w:r>
      <w:proofErr w:type="spellEnd"/>
      <w:r w:rsidR="00F97574">
        <w:t xml:space="preserve"> </w:t>
      </w:r>
      <w:proofErr w:type="spellStart"/>
      <w:r w:rsidR="00F97574">
        <w:t>poc</w:t>
      </w:r>
      <w:r w:rsidR="0097520F">
        <w:t>ket</w:t>
      </w:r>
      <w:proofErr w:type="spellEnd"/>
      <w:r w:rsidR="0097520F">
        <w:t xml:space="preserve"> revue, Golem, Svět za mřížemi, Nebe na zemi) se žáci seznámili i s nejdůležitějšími mezníky života a tvorby J. Voskovce a</w:t>
      </w:r>
      <w:r w:rsidR="000E2709">
        <w:t xml:space="preserve"> J</w:t>
      </w:r>
      <w:r w:rsidR="0097520F">
        <w:t>. Wericha. Ukázky do</w:t>
      </w:r>
      <w:r w:rsidR="007F0A9D">
        <w:t>provázely písničky J. Ježka. Celé představení, které je zpracováno jako neobvyklá výuková hodi</w:t>
      </w:r>
      <w:r w:rsidR="00F97574">
        <w:t>na, všechny diváky nejen pobavilo</w:t>
      </w:r>
      <w:r w:rsidR="007F0A9D">
        <w:t>, ale zároveň i ro</w:t>
      </w:r>
      <w:r w:rsidR="00F97574">
        <w:t>zšířilo</w:t>
      </w:r>
      <w:r w:rsidR="007F0A9D">
        <w:t xml:space="preserve"> jejich dosavadní informace o tvorbě a životě hlavních protagonistů Osvobozeného divadla.</w:t>
      </w:r>
    </w:p>
    <w:p w:rsidR="00554B4C" w:rsidRDefault="00554B4C" w:rsidP="00C277F5">
      <w:pPr>
        <w:jc w:val="both"/>
      </w:pPr>
    </w:p>
    <w:p w:rsidR="00554B4C" w:rsidRDefault="00554B4C" w:rsidP="00C277F5">
      <w:pPr>
        <w:jc w:val="both"/>
      </w:pPr>
    </w:p>
    <w:p w:rsidR="00554B4C" w:rsidRDefault="00554B4C" w:rsidP="00C277F5">
      <w:pPr>
        <w:jc w:val="both"/>
      </w:pPr>
    </w:p>
    <w:p w:rsidR="0097520F" w:rsidRDefault="0097520F" w:rsidP="00C277F5">
      <w:pPr>
        <w:jc w:val="both"/>
      </w:pPr>
    </w:p>
    <w:p w:rsidR="005D4666" w:rsidRDefault="005D4666" w:rsidP="00C277F5">
      <w:pPr>
        <w:jc w:val="both"/>
      </w:pPr>
    </w:p>
    <w:p w:rsidR="005D4666" w:rsidRDefault="005D4666" w:rsidP="00C277F5">
      <w:pPr>
        <w:jc w:val="both"/>
      </w:pPr>
    </w:p>
    <w:p w:rsidR="005D4666" w:rsidRDefault="005D4666" w:rsidP="00C277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Zapsala Hana Kubíková</w:t>
      </w:r>
    </w:p>
    <w:sectPr w:rsidR="005D4666" w:rsidSect="00C277F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F"/>
    <w:rsid w:val="000E2709"/>
    <w:rsid w:val="001212A0"/>
    <w:rsid w:val="002D03C0"/>
    <w:rsid w:val="00554B4C"/>
    <w:rsid w:val="005C058D"/>
    <w:rsid w:val="005D4666"/>
    <w:rsid w:val="00675BC8"/>
    <w:rsid w:val="007F0A9D"/>
    <w:rsid w:val="0097520F"/>
    <w:rsid w:val="00C22235"/>
    <w:rsid w:val="00C277F5"/>
    <w:rsid w:val="00F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54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54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10AA48FD</Template>
  <TotalTime>27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9</cp:revision>
  <dcterms:created xsi:type="dcterms:W3CDTF">2015-10-27T08:29:00Z</dcterms:created>
  <dcterms:modified xsi:type="dcterms:W3CDTF">2015-10-27T12:33:00Z</dcterms:modified>
</cp:coreProperties>
</file>