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1" w:rsidRPr="005B0508" w:rsidRDefault="00576660" w:rsidP="005B0508">
      <w:pPr>
        <w:rPr>
          <w:rFonts w:ascii="Gill Sans Ultra Bold" w:hAnsi="Gill Sans Ultra Bold"/>
          <w:color w:val="FF0000"/>
          <w:sz w:val="40"/>
          <w:szCs w:val="40"/>
        </w:rPr>
      </w:pPr>
      <w:r w:rsidRPr="005B0508">
        <w:rPr>
          <w:rFonts w:ascii="Gill Sans Ultra Bold" w:hAnsi="Gill Sans Ultra Bold"/>
          <w:color w:val="FF0000"/>
          <w:sz w:val="40"/>
          <w:szCs w:val="40"/>
        </w:rPr>
        <w:t>POLICIE ČR – beseda pro 9. ročník</w:t>
      </w:r>
    </w:p>
    <w:p w:rsidR="005B0508" w:rsidRDefault="00576660" w:rsidP="007E34C1">
      <w:pPr>
        <w:rPr>
          <w:sz w:val="40"/>
          <w:szCs w:val="40"/>
        </w:rPr>
      </w:pPr>
      <w:r w:rsidRPr="005B0508">
        <w:rPr>
          <w:rFonts w:ascii="Gill Sans Ultra Bold" w:hAnsi="Gill Sans Ultra Bold"/>
          <w:color w:val="FF0000"/>
          <w:sz w:val="40"/>
          <w:szCs w:val="40"/>
        </w:rPr>
        <w:t>18. 6. 2015</w:t>
      </w:r>
      <w:r w:rsidR="007E34C1">
        <w:rPr>
          <w:rFonts w:ascii="Gill Sans Ultra Bold" w:hAnsi="Gill Sans Ultra Bold"/>
          <w:color w:val="FF0000"/>
          <w:sz w:val="40"/>
          <w:szCs w:val="40"/>
        </w:rPr>
        <w:t xml:space="preserve">     </w:t>
      </w:r>
      <w:bookmarkStart w:id="0" w:name="_GoBack"/>
      <w:bookmarkEnd w:id="0"/>
      <w:r w:rsidR="007E34C1">
        <w:rPr>
          <w:noProof/>
          <w:sz w:val="40"/>
          <w:szCs w:val="40"/>
          <w:lang w:eastAsia="cs-CZ"/>
        </w:rPr>
        <w:drawing>
          <wp:inline distT="0" distB="0" distL="0" distR="0" wp14:anchorId="7B31DB68" wp14:editId="42BB24C2">
            <wp:extent cx="1788540" cy="16097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obrazky_cz[7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32" cy="161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08" w:rsidRDefault="005B0508" w:rsidP="005B0508">
      <w:pPr>
        <w:jc w:val="right"/>
        <w:rPr>
          <w:sz w:val="40"/>
          <w:szCs w:val="40"/>
        </w:rPr>
      </w:pPr>
    </w:p>
    <w:p w:rsidR="00576660" w:rsidRDefault="00576660" w:rsidP="00576660">
      <w:pPr>
        <w:rPr>
          <w:sz w:val="28"/>
          <w:szCs w:val="28"/>
        </w:rPr>
      </w:pPr>
      <w:r w:rsidRPr="00576660">
        <w:rPr>
          <w:sz w:val="28"/>
          <w:szCs w:val="28"/>
        </w:rPr>
        <w:t>18. 6. 2015</w:t>
      </w:r>
      <w:r>
        <w:rPr>
          <w:sz w:val="28"/>
          <w:szCs w:val="28"/>
        </w:rPr>
        <w:t xml:space="preserve"> se uskutečnila beseda vycházejících žáků s paní </w:t>
      </w:r>
      <w:proofErr w:type="spellStart"/>
      <w:r>
        <w:rPr>
          <w:sz w:val="28"/>
          <w:szCs w:val="28"/>
        </w:rPr>
        <w:t>Skolkovou</w:t>
      </w:r>
      <w:proofErr w:type="spellEnd"/>
      <w:r>
        <w:rPr>
          <w:sz w:val="28"/>
          <w:szCs w:val="28"/>
        </w:rPr>
        <w:t xml:space="preserve"> z Policie ČR. Směřovala k rozšíření právního povědomí žáků, kteří přešli nebo brzy přejdou do kategorie mladistvých, tudíž trestně odpovědných osob. Co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s tím spojeno bylo námětem dvouhodinového povídání.</w:t>
      </w:r>
    </w:p>
    <w:p w:rsidR="00576660" w:rsidRDefault="00576660" w:rsidP="00576660">
      <w:pPr>
        <w:rPr>
          <w:sz w:val="28"/>
          <w:szCs w:val="28"/>
        </w:rPr>
      </w:pPr>
      <w:r>
        <w:rPr>
          <w:sz w:val="28"/>
          <w:szCs w:val="28"/>
        </w:rPr>
        <w:t xml:space="preserve">Paní </w:t>
      </w:r>
      <w:proofErr w:type="spellStart"/>
      <w:r>
        <w:rPr>
          <w:sz w:val="28"/>
          <w:szCs w:val="28"/>
        </w:rPr>
        <w:t>Skolková</w:t>
      </w:r>
      <w:proofErr w:type="spellEnd"/>
      <w:r>
        <w:rPr>
          <w:sz w:val="28"/>
          <w:szCs w:val="28"/>
        </w:rPr>
        <w:t xml:space="preserve"> navázala na znalosti právní problematiky, které mají žáci z hodin občanské výchovy. Připomněla rozdíly mezi trestným činem a přečinem a uvedla příklady. Objasnila, jak se postupuje v případě trestných činů, jaká je posloupnost jednotlivých kroků a jaké funkce mají zúčastněné </w:t>
      </w:r>
      <w:proofErr w:type="gramStart"/>
      <w:r>
        <w:rPr>
          <w:sz w:val="28"/>
          <w:szCs w:val="28"/>
        </w:rPr>
        <w:t>instituce ( policie</w:t>
      </w:r>
      <w:proofErr w:type="gramEnd"/>
      <w:r>
        <w:rPr>
          <w:sz w:val="28"/>
          <w:szCs w:val="28"/>
        </w:rPr>
        <w:t xml:space="preserve"> – státní zastupitelství – soud)</w:t>
      </w:r>
      <w:r w:rsidR="005B0508">
        <w:rPr>
          <w:sz w:val="28"/>
          <w:szCs w:val="28"/>
        </w:rPr>
        <w:t xml:space="preserve">. </w:t>
      </w:r>
    </w:p>
    <w:p w:rsidR="005B0508" w:rsidRDefault="005B0508" w:rsidP="005B0508">
      <w:pPr>
        <w:rPr>
          <w:sz w:val="28"/>
          <w:szCs w:val="28"/>
        </w:rPr>
      </w:pPr>
      <w:r>
        <w:rPr>
          <w:sz w:val="28"/>
          <w:szCs w:val="28"/>
        </w:rPr>
        <w:t xml:space="preserve">Podrobněji se věnovala jednotlivým kategoriím trestných činů a přestupků: majetkové, násilné (výtržnictví, ublížení na </w:t>
      </w:r>
      <w:proofErr w:type="gramStart"/>
      <w:r>
        <w:rPr>
          <w:sz w:val="28"/>
          <w:szCs w:val="28"/>
        </w:rPr>
        <w:t>zdraví ), mravnostní</w:t>
      </w:r>
      <w:proofErr w:type="gramEnd"/>
      <w:r>
        <w:rPr>
          <w:sz w:val="28"/>
          <w:szCs w:val="28"/>
        </w:rPr>
        <w:t>.  Ke všem tématům uváděla typické příklady a popisovala situace, do nichž by se mohli žáci jako mladiství dostat, upozorňovala i na situace jen zdánlivě nevinné (např. křivá výpověď).</w:t>
      </w:r>
      <w:r w:rsidRPr="005B0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Došlo i na drogovou problematiku.</w:t>
      </w:r>
    </w:p>
    <w:p w:rsidR="005B0508" w:rsidRDefault="005B0508" w:rsidP="005B0508">
      <w:pPr>
        <w:rPr>
          <w:sz w:val="28"/>
          <w:szCs w:val="28"/>
        </w:rPr>
      </w:pPr>
      <w:r>
        <w:rPr>
          <w:sz w:val="28"/>
          <w:szCs w:val="28"/>
        </w:rPr>
        <w:t>V průběhu i v závěru besedy měli žáci možnost ptát se na to, co je zajímalo nebo jim nebylo jasné.</w:t>
      </w:r>
    </w:p>
    <w:p w:rsidR="005B0508" w:rsidRDefault="005B0508" w:rsidP="005B0508">
      <w:pPr>
        <w:rPr>
          <w:sz w:val="28"/>
          <w:szCs w:val="28"/>
        </w:rPr>
      </w:pPr>
      <w:r>
        <w:rPr>
          <w:sz w:val="28"/>
          <w:szCs w:val="28"/>
        </w:rPr>
        <w:t>Věřím, že získané poznatky budou pro děti užitečné i tehdy, až už nebudou žáky naší školy.</w:t>
      </w:r>
    </w:p>
    <w:p w:rsidR="005B0508" w:rsidRDefault="005B0508" w:rsidP="005B0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Posavádová</w:t>
      </w:r>
      <w:proofErr w:type="spellEnd"/>
      <w:r>
        <w:rPr>
          <w:sz w:val="28"/>
          <w:szCs w:val="28"/>
        </w:rPr>
        <w:t>, VP a MP</w:t>
      </w:r>
    </w:p>
    <w:p w:rsidR="005B0508" w:rsidRPr="00576660" w:rsidRDefault="005B0508" w:rsidP="005B0508">
      <w:pPr>
        <w:rPr>
          <w:sz w:val="40"/>
          <w:szCs w:val="40"/>
        </w:rPr>
      </w:pPr>
    </w:p>
    <w:sectPr w:rsidR="005B0508" w:rsidRPr="0057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0"/>
    <w:rsid w:val="0004403E"/>
    <w:rsid w:val="003149AF"/>
    <w:rsid w:val="004E2A12"/>
    <w:rsid w:val="00576660"/>
    <w:rsid w:val="005B0508"/>
    <w:rsid w:val="005D1B47"/>
    <w:rsid w:val="00633211"/>
    <w:rsid w:val="007E34C1"/>
    <w:rsid w:val="00807742"/>
    <w:rsid w:val="00A25780"/>
    <w:rsid w:val="00A85DC8"/>
    <w:rsid w:val="00BC5FD6"/>
    <w:rsid w:val="00C0163F"/>
    <w:rsid w:val="00E4479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3AD476A9</Template>
  <TotalTime>24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1</cp:revision>
  <dcterms:created xsi:type="dcterms:W3CDTF">2015-06-23T14:58:00Z</dcterms:created>
  <dcterms:modified xsi:type="dcterms:W3CDTF">2015-06-23T15:22:00Z</dcterms:modified>
</cp:coreProperties>
</file>