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FF1B" w14:textId="77777777" w:rsidR="005F3248" w:rsidRDefault="00BF3048">
      <w:pPr>
        <w:jc w:val="center"/>
        <w:rPr>
          <w:rFonts w:ascii="Gill Sans Ultra Bold" w:hAnsi="Gill Sans Ultra Bold"/>
          <w:b/>
          <w:color w:val="7030A0"/>
          <w:sz w:val="48"/>
          <w:szCs w:val="48"/>
        </w:rPr>
      </w:pPr>
      <w:r>
        <w:rPr>
          <w:rFonts w:ascii="Gill Sans Ultra Bold" w:hAnsi="Gill Sans Ultra Bold"/>
          <w:b/>
          <w:color w:val="7030A0"/>
          <w:sz w:val="48"/>
          <w:szCs w:val="48"/>
        </w:rPr>
        <w:t xml:space="preserve">UČÍME SE NAVZÁJEM </w:t>
      </w:r>
    </w:p>
    <w:p w14:paraId="6CAB874C" w14:textId="77777777" w:rsidR="005F3248" w:rsidRDefault="00BF3048">
      <w:pPr>
        <w:jc w:val="center"/>
        <w:rPr>
          <w:rFonts w:ascii="Franklin Gothic Heavy" w:hAnsi="Franklin Gothic Heavy"/>
          <w:b/>
          <w:color w:val="FF0000"/>
          <w:sz w:val="48"/>
          <w:szCs w:val="48"/>
        </w:rPr>
      </w:pPr>
      <w:r>
        <w:rPr>
          <w:rFonts w:ascii="Franklin Gothic Heavy" w:hAnsi="Franklin Gothic Heavy"/>
          <w:b/>
          <w:color w:val="FF0000"/>
          <w:sz w:val="48"/>
          <w:szCs w:val="48"/>
        </w:rPr>
        <w:t>Spolupráce 8. ročníku se SOU Blatná</w:t>
      </w:r>
    </w:p>
    <w:p w14:paraId="0B725C4F" w14:textId="77777777" w:rsidR="005F3248" w:rsidRDefault="00BF3048">
      <w:pPr>
        <w:jc w:val="center"/>
        <w:rPr>
          <w:sz w:val="48"/>
          <w:szCs w:val="48"/>
        </w:rPr>
      </w:pPr>
      <w:r>
        <w:rPr>
          <w:sz w:val="48"/>
          <w:szCs w:val="48"/>
        </w:rPr>
        <w:t>10. 3., 6. – 7. 10. 2020</w:t>
      </w:r>
    </w:p>
    <w:p w14:paraId="3D4BF32E" w14:textId="77777777" w:rsidR="005F3248" w:rsidRDefault="00BF3048">
      <w:pPr>
        <w:rPr>
          <w:sz w:val="28"/>
          <w:szCs w:val="28"/>
        </w:rPr>
      </w:pPr>
      <w:r>
        <w:rPr>
          <w:sz w:val="28"/>
          <w:szCs w:val="28"/>
        </w:rPr>
        <w:t xml:space="preserve">Ve školním roce 2018/2019 se naše škola zapojila do dvouletého projektu </w:t>
      </w:r>
      <w:r>
        <w:rPr>
          <w:b/>
          <w:color w:val="7030A0"/>
          <w:sz w:val="28"/>
          <w:szCs w:val="28"/>
        </w:rPr>
        <w:t>Pedagog 21. století – Učíme se navzájem</w:t>
      </w:r>
      <w:r>
        <w:rPr>
          <w:sz w:val="28"/>
          <w:szCs w:val="28"/>
        </w:rPr>
        <w:t>. Byl zaměřený na čtenářskou a matematickou gramotnost. Cílem bylo nejen zlepšení výše zmíněných dovedností, ale i rozvíjení spolupráce žáků ZŠ se studenty SŠ. Za naši školu do projektu vstoupily Ing. Mgr. Ivana Matějovicová a Mgr. Blanka Posavádová. Během</w:t>
      </w:r>
      <w:r>
        <w:rPr>
          <w:sz w:val="28"/>
          <w:szCs w:val="28"/>
        </w:rPr>
        <w:t xml:space="preserve"> dvou let se zapojilo celkem 80 žáků naší školy. </w:t>
      </w:r>
    </w:p>
    <w:p w14:paraId="25BCF332" w14:textId="77777777" w:rsidR="005F3248" w:rsidRPr="00BF3048" w:rsidRDefault="00BF3048">
      <w:pPr>
        <w:rPr>
          <w:sz w:val="28"/>
          <w:szCs w:val="28"/>
        </w:rPr>
      </w:pPr>
      <w:r w:rsidRPr="00BF3048">
        <w:rPr>
          <w:sz w:val="28"/>
          <w:szCs w:val="28"/>
        </w:rPr>
        <w:t>V první fázi proběhlo školení pedagogů (dvoudenní kurz a následně e-</w:t>
      </w:r>
      <w:proofErr w:type="spellStart"/>
      <w:r w:rsidRPr="00BF3048">
        <w:rPr>
          <w:sz w:val="28"/>
          <w:szCs w:val="28"/>
        </w:rPr>
        <w:t>learning</w:t>
      </w:r>
      <w:proofErr w:type="spellEnd"/>
      <w:r w:rsidRPr="00BF3048">
        <w:rPr>
          <w:sz w:val="28"/>
          <w:szCs w:val="28"/>
        </w:rPr>
        <w:t xml:space="preserve">), následovala schůzka partnerských škol, kde byla domluvena náplň a termín workshopu. Pak žáci naší školy na hodinách matematiky </w:t>
      </w:r>
      <w:r w:rsidRPr="00BF3048">
        <w:rPr>
          <w:sz w:val="28"/>
          <w:szCs w:val="28"/>
        </w:rPr>
        <w:t>a chemie prošli teoretickou částí. Závěrečná fáze se odehrála v dílnách Středního odborného učiliště Blatná, které bylo naší partnerskou školou.</w:t>
      </w:r>
    </w:p>
    <w:p w14:paraId="5CCA8394" w14:textId="0CC4ADCE" w:rsidR="005F3248" w:rsidRPr="00BF3048" w:rsidRDefault="00BF3048">
      <w:pPr>
        <w:rPr>
          <w:sz w:val="28"/>
          <w:szCs w:val="28"/>
        </w:rPr>
      </w:pPr>
      <w:r w:rsidRPr="00BF3048">
        <w:rPr>
          <w:sz w:val="28"/>
          <w:szCs w:val="28"/>
        </w:rPr>
        <w:t>V prvním roce si žáci zopakovali učivo o objemu a povrchu krychle, převody jednotek objemu a vytvořili papírový</w:t>
      </w:r>
      <w:r w:rsidRPr="00BF3048">
        <w:rPr>
          <w:sz w:val="28"/>
          <w:szCs w:val="28"/>
        </w:rPr>
        <w:t xml:space="preserve"> model krychle. Studenti učebních oborů opravář zemědělských strojů a automechanik připravili pod vedením mistrů odborného výcviku p. Lapky a p. Sluky technické výkresy a materiál. Praktická část proběhla ve dnech 19. – 20. 3. 2019 ve školních dílnách SOU.</w:t>
      </w:r>
      <w:r w:rsidRPr="00BF3048">
        <w:rPr>
          <w:sz w:val="28"/>
          <w:szCs w:val="28"/>
        </w:rPr>
        <w:t xml:space="preserve"> Vždy dva naši žáci vyráběli pod vedením jednoho studenta. Při práci používali řezačku a ohýbačku plechu a ruční nástroje. Výsledkem byl plechový organizér </w:t>
      </w:r>
      <w:r w:rsidRPr="00BF3048">
        <w:rPr>
          <w:sz w:val="28"/>
          <w:szCs w:val="28"/>
        </w:rPr>
        <w:t>na psací potřeby</w:t>
      </w:r>
      <w:r w:rsidRPr="00BF3048">
        <w:rPr>
          <w:sz w:val="28"/>
          <w:szCs w:val="28"/>
        </w:rPr>
        <w:t xml:space="preserve"> </w:t>
      </w:r>
      <w:r w:rsidRPr="00BF3048">
        <w:rPr>
          <w:sz w:val="28"/>
          <w:szCs w:val="28"/>
        </w:rPr>
        <w:t xml:space="preserve">a </w:t>
      </w:r>
      <w:r w:rsidRPr="00BF3048">
        <w:rPr>
          <w:sz w:val="28"/>
          <w:szCs w:val="28"/>
        </w:rPr>
        <w:t>krabička</w:t>
      </w:r>
      <w:r w:rsidRPr="00BF3048">
        <w:rPr>
          <w:sz w:val="28"/>
          <w:szCs w:val="28"/>
        </w:rPr>
        <w:t xml:space="preserve">. </w:t>
      </w:r>
    </w:p>
    <w:p w14:paraId="6026AA5E" w14:textId="77777777" w:rsidR="005F3248" w:rsidRPr="00BF3048" w:rsidRDefault="00BF3048">
      <w:r w:rsidRPr="00BF3048">
        <w:rPr>
          <w:sz w:val="28"/>
          <w:szCs w:val="28"/>
        </w:rPr>
        <w:t>V loňském školním roce se žáci zabýval</w:t>
      </w:r>
      <w:r w:rsidRPr="00BF3048">
        <w:rPr>
          <w:sz w:val="28"/>
          <w:szCs w:val="28"/>
        </w:rPr>
        <w:t xml:space="preserve">i učivem o elektrickém proudu. Po teorii a pokusech na hodinách chemie následovala praktická část v SOU. Tentokrát se našimi spolupracovníky stali p. </w:t>
      </w:r>
      <w:proofErr w:type="spellStart"/>
      <w:r w:rsidRPr="00BF3048">
        <w:rPr>
          <w:sz w:val="28"/>
          <w:szCs w:val="28"/>
        </w:rPr>
        <w:t>Ďurián</w:t>
      </w:r>
      <w:proofErr w:type="spellEnd"/>
      <w:r w:rsidRPr="00BF3048">
        <w:rPr>
          <w:sz w:val="28"/>
          <w:szCs w:val="28"/>
        </w:rPr>
        <w:t xml:space="preserve">, p. Schmid a učni oborů elektrikář a autoelektrikář. </w:t>
      </w:r>
      <w:proofErr w:type="gramStart"/>
      <w:r w:rsidRPr="00BF3048">
        <w:rPr>
          <w:sz w:val="28"/>
          <w:szCs w:val="28"/>
        </w:rPr>
        <w:t>Žáci  vyráběli</w:t>
      </w:r>
      <w:proofErr w:type="gramEnd"/>
      <w:r w:rsidRPr="00BF3048">
        <w:rPr>
          <w:sz w:val="28"/>
          <w:szCs w:val="28"/>
        </w:rPr>
        <w:t xml:space="preserve">  tištěné spoje, pájeli cínem, z</w:t>
      </w:r>
      <w:r w:rsidRPr="00BF3048">
        <w:rPr>
          <w:sz w:val="28"/>
          <w:szCs w:val="28"/>
        </w:rPr>
        <w:t>apojili elektrický obvod a ověřili</w:t>
      </w:r>
      <w:r w:rsidRPr="00BF3048">
        <w:rPr>
          <w:sz w:val="28"/>
          <w:szCs w:val="28"/>
        </w:rPr>
        <w:t xml:space="preserve"> jeho funkci</w:t>
      </w:r>
      <w:r w:rsidRPr="00BF3048">
        <w:rPr>
          <w:sz w:val="28"/>
          <w:szCs w:val="28"/>
        </w:rPr>
        <w:t>.</w:t>
      </w:r>
      <w:r w:rsidRPr="00BF3048">
        <w:rPr>
          <w:sz w:val="28"/>
          <w:szCs w:val="28"/>
        </w:rPr>
        <w:t xml:space="preserve"> Výsledkem byl </w:t>
      </w:r>
      <w:r w:rsidRPr="00BF3048">
        <w:rPr>
          <w:sz w:val="28"/>
          <w:szCs w:val="28"/>
        </w:rPr>
        <w:t>multivibrátor</w:t>
      </w:r>
      <w:r w:rsidRPr="00BF3048">
        <w:rPr>
          <w:sz w:val="28"/>
          <w:szCs w:val="28"/>
        </w:rPr>
        <w:t xml:space="preserve">, indikátor vlhkosti a siréna. Plánované projektové dny byly narušeny nepříznivou epidemickou situací. Povedlo se realizovat program 10. 3. 2020, ale následující den byly </w:t>
      </w:r>
      <w:r w:rsidRPr="00BF3048">
        <w:rPr>
          <w:sz w:val="28"/>
          <w:szCs w:val="28"/>
        </w:rPr>
        <w:lastRenderedPageBreak/>
        <w:t>zavřeny šk</w:t>
      </w:r>
      <w:r w:rsidRPr="00BF3048">
        <w:rPr>
          <w:sz w:val="28"/>
          <w:szCs w:val="28"/>
        </w:rPr>
        <w:t xml:space="preserve">oly, takže vyrábění posledních dvou skupin bylo přesunuto na 6. – 7. 10. 2020. </w:t>
      </w:r>
    </w:p>
    <w:p w14:paraId="4662BDAD" w14:textId="704C75CD" w:rsidR="005F3248" w:rsidRPr="00BF3048" w:rsidRDefault="00BF3048">
      <w:pPr>
        <w:rPr>
          <w:sz w:val="28"/>
          <w:szCs w:val="28"/>
        </w:rPr>
      </w:pPr>
      <w:bookmarkStart w:id="0" w:name="_GoBack"/>
      <w:r w:rsidRPr="00BF3048">
        <w:rPr>
          <w:sz w:val="28"/>
          <w:szCs w:val="28"/>
        </w:rPr>
        <w:t xml:space="preserve">Kromě výrobků si žáci odnesli ze SOU nové zkušenosti a dovednosti. Prokázali </w:t>
      </w:r>
      <w:bookmarkEnd w:id="0"/>
      <w:r w:rsidRPr="00BF3048">
        <w:rPr>
          <w:sz w:val="28"/>
          <w:szCs w:val="28"/>
        </w:rPr>
        <w:t>schopnost spolupracovat, zorganizovat si práci, většina měla poprvé možnost pracovat s uvedenými ná</w:t>
      </w:r>
      <w:r w:rsidRPr="00BF3048">
        <w:rPr>
          <w:sz w:val="28"/>
          <w:szCs w:val="28"/>
        </w:rPr>
        <w:t xml:space="preserve">stroji a materiálem. Seznámili se i s prostory SOU a získali konkrétní představu o náplni studia učebních oborů. Všichni hodnotili akci velmi pozitivně. Někteří z žáků již studují v SOU, </w:t>
      </w:r>
      <w:r w:rsidRPr="00BF3048">
        <w:rPr>
          <w:sz w:val="28"/>
          <w:szCs w:val="28"/>
        </w:rPr>
        <w:t>další plánují, že si letos podají přihlášku do této školy.</w:t>
      </w:r>
    </w:p>
    <w:p w14:paraId="55137468" w14:textId="77777777" w:rsidR="005F3248" w:rsidRPr="00BF3048" w:rsidRDefault="00BF3048">
      <w:pPr>
        <w:rPr>
          <w:sz w:val="28"/>
          <w:szCs w:val="28"/>
        </w:rPr>
      </w:pPr>
      <w:r w:rsidRPr="00BF3048">
        <w:rPr>
          <w:sz w:val="28"/>
          <w:szCs w:val="28"/>
        </w:rPr>
        <w:tab/>
      </w:r>
      <w:r w:rsidRPr="00BF3048">
        <w:rPr>
          <w:sz w:val="28"/>
          <w:szCs w:val="28"/>
        </w:rPr>
        <w:tab/>
      </w:r>
      <w:r w:rsidRPr="00BF3048">
        <w:rPr>
          <w:sz w:val="28"/>
          <w:szCs w:val="28"/>
        </w:rPr>
        <w:tab/>
      </w:r>
      <w:r w:rsidRPr="00BF3048">
        <w:rPr>
          <w:sz w:val="28"/>
          <w:szCs w:val="28"/>
        </w:rPr>
        <w:tab/>
      </w:r>
      <w:r w:rsidRPr="00BF3048">
        <w:rPr>
          <w:sz w:val="28"/>
          <w:szCs w:val="28"/>
        </w:rPr>
        <w:tab/>
        <w:t>Mgr. B</w:t>
      </w:r>
      <w:r w:rsidRPr="00BF3048">
        <w:rPr>
          <w:sz w:val="28"/>
          <w:szCs w:val="28"/>
        </w:rPr>
        <w:t>lanka Posavádová, výchovná poradkyně</w:t>
      </w:r>
    </w:p>
    <w:p w14:paraId="66659C76" w14:textId="77777777" w:rsidR="005F3248" w:rsidRDefault="005F3248">
      <w:pPr>
        <w:rPr>
          <w:sz w:val="28"/>
          <w:szCs w:val="28"/>
        </w:rPr>
      </w:pPr>
    </w:p>
    <w:p w14:paraId="63303D2C" w14:textId="77777777" w:rsidR="005F3248" w:rsidRDefault="005F3248">
      <w:pPr>
        <w:rPr>
          <w:sz w:val="28"/>
          <w:szCs w:val="28"/>
        </w:rPr>
      </w:pPr>
    </w:p>
    <w:p w14:paraId="4CA7A6D0" w14:textId="7EA9C6A7" w:rsidR="005F3248" w:rsidRDefault="00BF30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22882">
        <w:rPr>
          <w:noProof/>
        </w:rPr>
        <w:drawing>
          <wp:inline distT="0" distB="0" distL="0" distR="0" wp14:anchorId="72793226" wp14:editId="4D414197">
            <wp:extent cx="2219162" cy="39458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310" cy="394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592CF414" wp14:editId="6EE518EB">
            <wp:extent cx="2218874" cy="39453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739" cy="403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74DA2" w14:textId="77777777" w:rsidR="005F3248" w:rsidRDefault="005F3248"/>
    <w:sectPr w:rsidR="005F324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48"/>
    <w:rsid w:val="005F3248"/>
    <w:rsid w:val="00A860C3"/>
    <w:rsid w:val="00BF3048"/>
    <w:rsid w:val="00C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34FF"/>
  <w15:docId w15:val="{EB3E0EA8-813D-4A7F-BAD5-E113F5D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6450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6450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669CDD18AFE49BFB88A3DCB920D4A" ma:contentTypeVersion="8" ma:contentTypeDescription="Vytvoří nový dokument" ma:contentTypeScope="" ma:versionID="7579ac8205b4bac80a850fd70ac8415a">
  <xsd:schema xmlns:xsd="http://www.w3.org/2001/XMLSchema" xmlns:xs="http://www.w3.org/2001/XMLSchema" xmlns:p="http://schemas.microsoft.com/office/2006/metadata/properties" xmlns:ns3="4b4a4a57-9ccb-44d9-a6ba-56f138c943ff" targetNamespace="http://schemas.microsoft.com/office/2006/metadata/properties" ma:root="true" ma:fieldsID="d018796d9be490ddda9264ba84f100e2" ns3:_="">
    <xsd:import namespace="4b4a4a57-9ccb-44d9-a6ba-56f138c94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4a57-9ccb-44d9-a6ba-56f138c94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F4905-5528-454A-9DA2-D63668AC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4a57-9ccb-44d9-a6ba-56f138c9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A9CFC-FB15-4486-A9F2-557BD3C53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AD174-EC47-452E-8B6D-F76F19F0F83E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b4a4a57-9ccb-44d9-a6ba-56f138c943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Posavádová</dc:creator>
  <dc:description/>
  <cp:lastModifiedBy>Blanka Posavádová</cp:lastModifiedBy>
  <cp:revision>3</cp:revision>
  <dcterms:created xsi:type="dcterms:W3CDTF">2021-01-05T08:33:00Z</dcterms:created>
  <dcterms:modified xsi:type="dcterms:W3CDTF">2021-01-05T09:22:00Z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0x0101004D6669CDD18AFE49BFB88A3DCB920D4A</vt:lpwstr>
  </property>
</Properties>
</file>