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17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ABDB3" wp14:editId="4A0C66E0">
                <wp:simplePos x="0" y="0"/>
                <wp:positionH relativeFrom="column">
                  <wp:posOffset>224155</wp:posOffset>
                </wp:positionH>
                <wp:positionV relativeFrom="paragraph">
                  <wp:posOffset>-109220</wp:posOffset>
                </wp:positionV>
                <wp:extent cx="5638800" cy="24003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17" w:rsidRPr="00F52B17" w:rsidRDefault="00F52B17" w:rsidP="00F52B1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F52B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POJĎTE  S </w:t>
                            </w:r>
                            <w:r w:rsidR="00063A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52B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NÁMI</w:t>
                            </w:r>
                            <w:proofErr w:type="gramEnd"/>
                            <w:r w:rsidRPr="00F52B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F52B17" w:rsidRPr="00F52B17" w:rsidRDefault="00F52B17" w:rsidP="00F52B1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2B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VYRÁBĚT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7.65pt;margin-top:-8.6pt;width:444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" filled="f" stroked="f">
                <v:textbox>
                  <w:txbxContent>
                    <w:p w:rsidR="00F52B17" w:rsidRPr="00F52B17" w:rsidRDefault="00F52B17" w:rsidP="00F52B1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F52B17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POJĎTE  S </w:t>
                      </w:r>
                      <w:r w:rsidR="00063A33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52B17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NÁMI</w:t>
                      </w:r>
                      <w:proofErr w:type="gramEnd"/>
                      <w:r w:rsidRPr="00F52B17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F52B17" w:rsidRPr="00F52B17" w:rsidRDefault="00F52B17" w:rsidP="00F52B1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2B17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VYRÁBĚT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379F6" wp14:editId="43FAC35C">
                <wp:simplePos x="0" y="0"/>
                <wp:positionH relativeFrom="column">
                  <wp:posOffset>71755</wp:posOffset>
                </wp:positionH>
                <wp:positionV relativeFrom="paragraph">
                  <wp:posOffset>-261620</wp:posOffset>
                </wp:positionV>
                <wp:extent cx="5229225" cy="2932430"/>
                <wp:effectExtent l="0" t="0" r="0" b="12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93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17" w:rsidRPr="00F52B17" w:rsidRDefault="00F52B17" w:rsidP="00F52B1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5.65pt;margin-top:-20.6pt;width:411.75pt;height:2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" filled="f" stroked="f">
                <v:textbox>
                  <w:txbxContent>
                    <w:p w:rsidR="00F52B17" w:rsidRPr="00F52B17" w:rsidRDefault="00F52B17" w:rsidP="00F52B1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B17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52B17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062576F8" wp14:editId="6651B3B3">
            <wp:simplePos x="0" y="0"/>
            <wp:positionH relativeFrom="column">
              <wp:posOffset>3605530</wp:posOffset>
            </wp:positionH>
            <wp:positionV relativeFrom="paragraph">
              <wp:posOffset>184785</wp:posOffset>
            </wp:positionV>
            <wp:extent cx="1447165" cy="1827530"/>
            <wp:effectExtent l="0" t="0" r="635" b="1270"/>
            <wp:wrapNone/>
            <wp:docPr id="5" name="Obrázek 5" descr="C:\Documents and Settings\Dana 2\Local Settings\Temporary Internet Files\Content.IE5\1S240XCH\MC9004363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ana 2\Local Settings\Temporary Internet Files\Content.IE5\1S240XCH\MC900436394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52B17" w:rsidRDefault="00B46D35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6D35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1D452D01" wp14:editId="01DC4833">
            <wp:simplePos x="0" y="0"/>
            <wp:positionH relativeFrom="column">
              <wp:posOffset>4556125</wp:posOffset>
            </wp:positionH>
            <wp:positionV relativeFrom="paragraph">
              <wp:posOffset>197485</wp:posOffset>
            </wp:positionV>
            <wp:extent cx="1447165" cy="1827530"/>
            <wp:effectExtent l="171450" t="0" r="57785" b="20320"/>
            <wp:wrapNone/>
            <wp:docPr id="6" name="Obrázek 6" descr="C:\Documents and Settings\Dana 2\Local Settings\Temporary Internet Files\Content.IE5\1S240XCH\MC9004363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Dana 2\Local Settings\Temporary Internet Files\Content.IE5\1S240XCH\MC900436394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67589">
                      <a:off x="0" y="0"/>
                      <a:ext cx="144716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52B17" w:rsidRDefault="00F52B17" w:rsidP="00F52B17">
      <w:pPr>
        <w:spacing w:before="100" w:beforeAutospacing="1" w:after="100" w:afterAutospacing="1" w:line="240" w:lineRule="auto"/>
        <w:rPr>
          <w:rFonts w:ascii="Bauhaus 93" w:eastAsia="Times New Roman" w:hAnsi="Bauhaus 93" w:cs="Times New Roman"/>
          <w:b/>
          <w:bCs/>
          <w:sz w:val="52"/>
          <w:szCs w:val="52"/>
          <w:lang w:eastAsia="cs-CZ"/>
        </w:rPr>
      </w:pPr>
    </w:p>
    <w:p w:rsidR="00F52B17" w:rsidRPr="00F52B17" w:rsidRDefault="00063A33" w:rsidP="00F52B17">
      <w:pPr>
        <w:spacing w:before="100" w:beforeAutospacing="1" w:after="100" w:afterAutospacing="1" w:line="240" w:lineRule="auto"/>
        <w:rPr>
          <w:rFonts w:ascii="Bauhaus 93" w:eastAsia="Times New Roman" w:hAnsi="Bauhaus 93" w:cs="Times New Roman"/>
          <w:b/>
          <w:bCs/>
          <w:sz w:val="72"/>
          <w:szCs w:val="72"/>
          <w:lang w:eastAsia="cs-CZ"/>
        </w:rPr>
      </w:pPr>
      <w:r>
        <w:rPr>
          <w:rFonts w:ascii="Bauhaus 93" w:eastAsia="Times New Roman" w:hAnsi="Bauhaus 93" w:cs="Times New Roman"/>
          <w:b/>
          <w:bCs/>
          <w:sz w:val="52"/>
          <w:szCs w:val="52"/>
          <w:lang w:eastAsia="cs-CZ"/>
        </w:rPr>
        <w:t xml:space="preserve">                 </w:t>
      </w:r>
      <w:proofErr w:type="gramStart"/>
      <w:r w:rsidR="00F52B17" w:rsidRPr="00F52B17">
        <w:rPr>
          <w:rFonts w:ascii="Bauhaus 93" w:eastAsia="Times New Roman" w:hAnsi="Bauhaus 93" w:cs="Times New Roman"/>
          <w:b/>
          <w:bCs/>
          <w:sz w:val="72"/>
          <w:szCs w:val="72"/>
          <w:lang w:eastAsia="cs-CZ"/>
        </w:rPr>
        <w:t>5.3.2013</w:t>
      </w:r>
      <w:proofErr w:type="gramEnd"/>
    </w:p>
    <w:p w:rsidR="00063A33" w:rsidRPr="00735F95" w:rsidRDefault="00B46D35" w:rsidP="00F52B1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1" locked="0" layoutInCell="1" allowOverlap="1" wp14:anchorId="2053D321" wp14:editId="4AD75BC0">
            <wp:simplePos x="0" y="0"/>
            <wp:positionH relativeFrom="column">
              <wp:posOffset>2814955</wp:posOffset>
            </wp:positionH>
            <wp:positionV relativeFrom="paragraph">
              <wp:posOffset>4567555</wp:posOffset>
            </wp:positionV>
            <wp:extent cx="2321560" cy="2321560"/>
            <wp:effectExtent l="495300" t="495300" r="478790" b="478790"/>
            <wp:wrapNone/>
            <wp:docPr id="12" name="Obrázek 12" descr="C:\Documents and Settings\pilnda\Local Settings\Temporary Internet Files\Content.IE5\N2OJO8DQ\MC90044211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ilnda\Local Settings\Temporary Internet Files\Content.IE5\N2OJO8DQ\MC900442116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95740">
                      <a:off x="0" y="0"/>
                      <a:ext cx="232156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206" w:rsidRPr="00FE3206">
        <w:rPr>
          <w:rFonts w:ascii="Comic Sans MS" w:eastAsia="Times New Roman" w:hAnsi="Comic Sans MS" w:cs="Times New Roman"/>
          <w:b/>
          <w:bCs/>
          <w:sz w:val="56"/>
          <w:szCs w:val="56"/>
          <w:lang w:eastAsia="cs-CZ"/>
        </w:rPr>
        <w:t>Na z</w:t>
      </w:r>
      <w:r w:rsidR="00063A33" w:rsidRPr="00FE3206">
        <w:rPr>
          <w:rFonts w:ascii="Comic Sans MS" w:eastAsia="Times New Roman" w:hAnsi="Comic Sans MS" w:cs="Times New Roman"/>
          <w:b/>
          <w:bCs/>
          <w:sz w:val="56"/>
          <w:szCs w:val="56"/>
          <w:lang w:eastAsia="cs-CZ"/>
        </w:rPr>
        <w:t>dobení kraslic voskovou technikou</w:t>
      </w:r>
      <w:r w:rsidR="008F182D">
        <w:rPr>
          <w:rFonts w:ascii="Comic Sans MS" w:eastAsia="Times New Roman" w:hAnsi="Comic Sans MS" w:cs="Times New Roman"/>
          <w:b/>
          <w:bCs/>
          <w:sz w:val="72"/>
          <w:szCs w:val="72"/>
          <w:lang w:eastAsia="cs-CZ"/>
        </w:rPr>
        <w:t xml:space="preserve"> </w:t>
      </w:r>
      <w:r w:rsidR="00063A33">
        <w:rPr>
          <w:rFonts w:ascii="Comic Sans MS" w:eastAsia="Times New Roman" w:hAnsi="Comic Sans MS" w:cs="Times New Roman"/>
          <w:b/>
          <w:bCs/>
          <w:sz w:val="32"/>
          <w:szCs w:val="32"/>
          <w:lang w:eastAsia="cs-CZ"/>
        </w:rPr>
        <w:t xml:space="preserve">s paní Plívovou, která u nás byla již </w:t>
      </w:r>
      <w:r w:rsidR="00063A33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několikrát</w:t>
      </w:r>
      <w:r w:rsidR="00FE3206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,</w:t>
      </w:r>
      <w:r w:rsidR="00063A33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a pokažd</w:t>
      </w:r>
      <w:r w:rsidR="00FE3206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é pro nás měla zajímavé nápady, jsme se těšili. Jednak rádi zkouší</w:t>
      </w:r>
      <w:r w:rsidR="00735F95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me něco nového a blížily</w:t>
      </w:r>
      <w:r w:rsidR="00FE3206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</w:t>
      </w:r>
      <w:r w:rsidR="00735F95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se </w:t>
      </w:r>
      <w:r w:rsidR="00FE3206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Veliko</w:t>
      </w:r>
      <w:r w:rsidR="00735F95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noce, takže tuto techniku jsme mohli </w:t>
      </w:r>
      <w:r w:rsidR="00FE3206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vyzkoušet i do</w:t>
      </w:r>
      <w:r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ma při výrobě dekorací.                                                                   </w:t>
      </w:r>
      <w:r w:rsidR="00063A33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Že se na této te</w:t>
      </w:r>
      <w:r w:rsidR="004C218D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chnice dá stále něco vylepšovat,</w:t>
      </w:r>
      <w:r w:rsidR="00063A33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jsme zjistili</w:t>
      </w:r>
      <w:r w:rsidR="004C218D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</w:t>
      </w:r>
      <w:r w:rsidR="00063A33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hned</w:t>
      </w:r>
      <w:r w:rsidR="004C218D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,</w:t>
      </w:r>
      <w:r w:rsidR="00063A33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jak si paní Plívová začala připravovat pomůcky pro práci. Vařič a na něm zahřívající se barvy ve víčkách od lahví / kovové</w:t>
      </w:r>
      <w:r w:rsidR="008F182D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</w:t>
      </w:r>
      <w:r w:rsidR="00063A33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/ a zdobení </w:t>
      </w:r>
      <w:r w:rsidR="004C218D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špendlíkem zapíchnutým do tužky byli pro nás, kteří jsme již tuto techniku někdy zkoušeli, překvapením.</w:t>
      </w:r>
      <w:r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                   </w:t>
      </w:r>
      <w:r w:rsidR="001D6817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Dvacet dětí a pět maminek </w:t>
      </w:r>
      <w:r w:rsidR="00AE7780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se zájmem</w:t>
      </w:r>
      <w:r w:rsidR="001D6817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pozorovalo</w:t>
      </w:r>
      <w:r w:rsidR="00AE7780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</w:t>
      </w:r>
      <w:r w:rsidR="001D6817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zdobení kraslic. Po ukázce se už nedo</w:t>
      </w:r>
      <w:r w:rsidR="0062307C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čkavě všichni pustili do práce.</w:t>
      </w:r>
      <w:r w:rsidR="001D6817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Maminky </w:t>
      </w:r>
      <w:r w:rsidR="00735F95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i děti měli </w:t>
      </w:r>
      <w:r w:rsidR="001D6817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vše co je potřebné ke zdobení: pevnou ruku a předst</w:t>
      </w:r>
      <w:r w:rsidR="0062307C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avivost</w:t>
      </w:r>
      <w:r w:rsidR="00FE3206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,</w:t>
      </w:r>
      <w:r w:rsidR="0062307C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a také notnou dávku trpělivosti. </w:t>
      </w:r>
      <w:r w:rsidR="00AE7780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Velice mne překvapili kluci z druhé třídy Pavel</w:t>
      </w:r>
      <w:r w:rsidR="00E41F7E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, Tomík</w:t>
      </w:r>
      <w:r w:rsidR="00AE7780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a Jirka, kterým se </w:t>
      </w:r>
      <w:r w:rsidR="001D6817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kraslice</w:t>
      </w:r>
      <w:r w:rsidR="00AE7780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moc</w:t>
      </w:r>
      <w:r w:rsidR="001D6817">
        <w:rPr>
          <w:rFonts w:ascii="Comic Sans MS" w:eastAsia="Times New Roman" w:hAnsi="Comic Sans MS" w:cs="Times New Roman"/>
          <w:b/>
          <w:bCs/>
          <w:sz w:val="32"/>
          <w:szCs w:val="32"/>
          <w:lang w:eastAsia="cs-CZ"/>
        </w:rPr>
        <w:t xml:space="preserve"> podařily</w:t>
      </w:r>
      <w:r w:rsidR="00AE7780">
        <w:rPr>
          <w:rFonts w:ascii="Comic Sans MS" w:eastAsia="Times New Roman" w:hAnsi="Comic Sans MS" w:cs="Times New Roman"/>
          <w:b/>
          <w:bCs/>
          <w:sz w:val="32"/>
          <w:szCs w:val="32"/>
          <w:lang w:eastAsia="cs-CZ"/>
        </w:rPr>
        <w:t xml:space="preserve">. </w:t>
      </w:r>
      <w:r w:rsidR="004C218D">
        <w:rPr>
          <w:rFonts w:ascii="Comic Sans MS" w:eastAsia="Times New Roman" w:hAnsi="Comic Sans MS" w:cs="Times New Roman"/>
          <w:b/>
          <w:bCs/>
          <w:sz w:val="32"/>
          <w:szCs w:val="32"/>
          <w:lang w:eastAsia="cs-CZ"/>
        </w:rPr>
        <w:t xml:space="preserve">                                                     </w:t>
      </w:r>
      <w:r w:rsidR="00AE7780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Kdo si ozdobil kraslici, mohl si zkusit vyrobit květinu a </w:t>
      </w:r>
      <w:r w:rsidR="00FE3206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>pavoučka z korálků a drátků s dcerami paní Plívové.</w:t>
      </w:r>
      <w:r w:rsidR="00AE7780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</w:t>
      </w:r>
      <w:r w:rsidR="001D6817" w:rsidRPr="00735F95"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  <w:t xml:space="preserve"> </w:t>
      </w:r>
    </w:p>
    <w:p w:rsidR="00E41F7E" w:rsidRPr="00735F95" w:rsidRDefault="00E41F7E" w:rsidP="00F52B1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8"/>
          <w:szCs w:val="28"/>
          <w:lang w:eastAsia="cs-CZ"/>
        </w:rPr>
      </w:pPr>
    </w:p>
    <w:p w:rsidR="00E41F7E" w:rsidRDefault="00B46D35" w:rsidP="00F52B1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cs-CZ"/>
        </w:rPr>
      </w:pPr>
      <w:bookmarkStart w:id="0" w:name="_GoBack"/>
      <w:r w:rsidRPr="00735F9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6BFCEE65" wp14:editId="61528449">
            <wp:simplePos x="0" y="0"/>
            <wp:positionH relativeFrom="column">
              <wp:posOffset>2727325</wp:posOffset>
            </wp:positionH>
            <wp:positionV relativeFrom="paragraph">
              <wp:posOffset>-450215</wp:posOffset>
            </wp:positionV>
            <wp:extent cx="3570605" cy="2677795"/>
            <wp:effectExtent l="0" t="0" r="0" b="825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35F95">
        <w:rPr>
          <w:rFonts w:ascii="Comic Sans MS" w:eastAsia="Times New Roman" w:hAnsi="Comic Sans MS" w:cs="Times New Roman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55EF50E9" wp14:editId="58FFE4E4">
            <wp:simplePos x="0" y="0"/>
            <wp:positionH relativeFrom="column">
              <wp:posOffset>-526415</wp:posOffset>
            </wp:positionH>
            <wp:positionV relativeFrom="paragraph">
              <wp:posOffset>-450215</wp:posOffset>
            </wp:positionV>
            <wp:extent cx="3916680" cy="2937510"/>
            <wp:effectExtent l="0" t="0" r="762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F7E" w:rsidRDefault="00E41F7E" w:rsidP="00F52B1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cs-CZ"/>
        </w:rPr>
      </w:pPr>
    </w:p>
    <w:p w:rsidR="004C218D" w:rsidRPr="00063A33" w:rsidRDefault="004C218D" w:rsidP="00F52B1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cs-CZ"/>
        </w:rPr>
      </w:pPr>
    </w:p>
    <w:p w:rsidR="00F52B17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3C49DF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348F32CB" wp14:editId="749C5FFF">
            <wp:simplePos x="0" y="0"/>
            <wp:positionH relativeFrom="column">
              <wp:posOffset>2633980</wp:posOffset>
            </wp:positionH>
            <wp:positionV relativeFrom="paragraph">
              <wp:posOffset>139700</wp:posOffset>
            </wp:positionV>
            <wp:extent cx="3757930" cy="2818765"/>
            <wp:effectExtent l="0" t="0" r="0" b="63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93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18D" w:rsidRDefault="003C49DF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 wp14:anchorId="559D6E7A" wp14:editId="13A4304A">
            <wp:simplePos x="0" y="0"/>
            <wp:positionH relativeFrom="column">
              <wp:posOffset>-528320</wp:posOffset>
            </wp:positionH>
            <wp:positionV relativeFrom="paragraph">
              <wp:posOffset>41910</wp:posOffset>
            </wp:positionV>
            <wp:extent cx="3286760" cy="2465705"/>
            <wp:effectExtent l="0" t="0" r="889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5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218D" w:rsidRDefault="004C218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F105C" w:rsidRDefault="003C49DF" w:rsidP="008F1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 wp14:anchorId="73885693" wp14:editId="506E39EA">
            <wp:simplePos x="0" y="0"/>
            <wp:positionH relativeFrom="column">
              <wp:posOffset>-299085</wp:posOffset>
            </wp:positionH>
            <wp:positionV relativeFrom="paragraph">
              <wp:posOffset>204470</wp:posOffset>
            </wp:positionV>
            <wp:extent cx="2660400" cy="1994400"/>
            <wp:effectExtent l="9208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5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04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8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</w:t>
      </w:r>
      <w:r w:rsidR="002F10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p w:rsidR="00E41F7E" w:rsidRDefault="002F105C" w:rsidP="008F1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</w:t>
      </w:r>
      <w:r w:rsidR="003C49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623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Díky paní Plívové máme zase dobrý                       </w:t>
      </w:r>
    </w:p>
    <w:p w:rsidR="0062307C" w:rsidRDefault="0062307C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pocit z hezky stráveného odpoledne</w:t>
      </w:r>
    </w:p>
    <w:p w:rsidR="0062307C" w:rsidRDefault="003C49DF" w:rsidP="0062307C">
      <w:pPr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</w:t>
      </w:r>
      <w:r w:rsidR="00623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nápady pro další tvoření.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</w:t>
      </w:r>
    </w:p>
    <w:p w:rsidR="003C49DF" w:rsidRDefault="003C49DF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Už teď se těšíme na další společné setkání        </w:t>
      </w:r>
    </w:p>
    <w:p w:rsidR="008F182D" w:rsidRDefault="008F182D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F105C" w:rsidRDefault="008F182D" w:rsidP="008F182D">
      <w:pPr>
        <w:tabs>
          <w:tab w:val="left" w:pos="51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</w:t>
      </w:r>
    </w:p>
    <w:p w:rsidR="002F105C" w:rsidRDefault="002F105C" w:rsidP="008F182D">
      <w:pPr>
        <w:tabs>
          <w:tab w:val="left" w:pos="51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F105C" w:rsidRDefault="002F105C" w:rsidP="008F182D">
      <w:pPr>
        <w:tabs>
          <w:tab w:val="left" w:pos="51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182D" w:rsidRDefault="002F105C" w:rsidP="008F182D">
      <w:pPr>
        <w:tabs>
          <w:tab w:val="left" w:pos="51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                             </w:t>
      </w:r>
      <w:r w:rsidR="008F18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Zpracovala: Dana Pilná</w:t>
      </w:r>
    </w:p>
    <w:p w:rsidR="00735F95" w:rsidRDefault="0062307C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Z historie zdobení kraslic</w:t>
      </w:r>
    </w:p>
    <w:p w:rsidR="00F52B17" w:rsidRPr="00735F95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2B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Velikonoční kraslice</w:t>
      </w: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natvrdo uvařené nebo vyfouknuté, duté </w:t>
      </w:r>
      <w:hyperlink r:id="rId14" w:tooltip="Vejce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vejce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ozdobené různými výtvarnými technikami. Sloužilo ženám a dívkám o </w:t>
      </w:r>
      <w:hyperlink r:id="rId15" w:tooltip="Velikonoce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Velikonocích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odměna pro koledníka za tzv. </w:t>
      </w:r>
      <w:proofErr w:type="spellStart"/>
      <w:r w:rsidRPr="00F52B1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pomlazení</w:t>
      </w:r>
      <w:proofErr w:type="spellEnd"/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čili vyšlehání </w:t>
      </w:r>
      <w:hyperlink r:id="rId16" w:tooltip="Pomlázka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pomlázkou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52B17" w:rsidRPr="00F52B17" w:rsidRDefault="00F52B17" w:rsidP="00F52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52B1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Historie</w:t>
      </w:r>
    </w:p>
    <w:p w:rsidR="00F52B17" w:rsidRPr="00F52B17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od pradávných dob bylo vejce </w:t>
      </w:r>
      <w:hyperlink r:id="rId17" w:tooltip="Symbol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symbolem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8" w:tooltip="Zrození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zrození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19" w:tooltip="Život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života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dávné historii se vejce vkládala do hrobů zemřelých. Zlatě obarvené vejce bylo objeveno v královské hrobce v </w:t>
      </w:r>
      <w:hyperlink r:id="rId20" w:tooltip="Sumer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Sumeru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. Věřilo se v magickou moc vajec a k jejímu posílení se pomalovávala různými magickými ornamenty. Magie postupně vymizela, zůstaly jen ornamenty převážně abstraktní nebo rostlinné a zvířecí motivy symbolizující přírodu probouzející se k životu.</w:t>
      </w:r>
    </w:p>
    <w:p w:rsidR="00F52B17" w:rsidRPr="00F52B17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symbolice se výrazně uplatňovala červená barva. Od ní je i nejčastěji odvozován původ slova kraslice (ze staroslovanského </w:t>
      </w:r>
      <w:proofErr w:type="spellStart"/>
      <w:r w:rsidRPr="00F52B1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krasnyj</w:t>
      </w:r>
      <w:proofErr w:type="spellEnd"/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52B1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krasniti</w:t>
      </w:r>
      <w:proofErr w:type="spellEnd"/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). Červenou kraslici si dívka nechávala pro hocha, na kterého si tajně myslela.</w:t>
      </w:r>
    </w:p>
    <w:p w:rsidR="00F52B17" w:rsidRPr="00F52B17" w:rsidRDefault="00F52B17" w:rsidP="00F52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Vejce darované z lásky muselo být nejen červené, ale také plné. Prázdné bílé skořápky byly spolu s prázdnými ulitami šneků symboly smrti a sloužily ke zdobení </w:t>
      </w:r>
      <w:hyperlink r:id="rId21" w:tooltip="Vítání jara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Morany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Duté malované kraslice (tzv. </w:t>
      </w:r>
      <w:proofErr w:type="spellStart"/>
      <w:r w:rsidRPr="00F52B1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výdumky</w:t>
      </w:r>
      <w:proofErr w:type="spellEnd"/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) jsou k vidění až v moderní době, kdy jsou výhodným komerčním artiklem. Aby se stihlo namalovat dostatek vajec, malovaly se průběžně po celý rok, a nebylo tudíž možné malovat vajíčka plná, protože by se zkazila.</w:t>
      </w:r>
    </w:p>
    <w:p w:rsidR="00F52B17" w:rsidRPr="00F52B17" w:rsidRDefault="00F52B17" w:rsidP="00F52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52B1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Techniky zdobení</w:t>
      </w:r>
    </w:p>
    <w:p w:rsidR="00F52B17" w:rsidRPr="00F52B17" w:rsidRDefault="00F52B17" w:rsidP="00F52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095500" cy="1571625"/>
            <wp:effectExtent l="0" t="0" r="0" b="9525"/>
            <wp:docPr id="2" name="Obrázek 2" descr="http://upload.wikimedia.org/wikipedia/commons/thumb/8/8e/Vajicka2.jpg/220px-Vajicka2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8/8e/Vajicka2.jpg/220px-Vajicka2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17" w:rsidRPr="00F52B17" w:rsidRDefault="00F52B17" w:rsidP="00F52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42875" cy="104775"/>
            <wp:effectExtent l="0" t="0" r="9525" b="9525"/>
            <wp:docPr id="1" name="Obrázek 1" descr="http://bits.wikimedia.org/static-1.21wmf10/skins/common/images/magnify-clip.png">
              <a:hlinkClick xmlns:a="http://schemas.openxmlformats.org/drawingml/2006/main" r:id="rId22" tooltip="&quot;Zvětši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1wmf10/skins/common/images/magnify-clip.png">
                      <a:hlinkClick r:id="rId22" tooltip="&quot;Zvětši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17" w:rsidRPr="00F52B17" w:rsidRDefault="00F52B17" w:rsidP="00F52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Ošatka velikonočních vajíček zdobených technikou batikování</w:t>
      </w:r>
    </w:p>
    <w:p w:rsidR="00735F95" w:rsidRDefault="00F52B17" w:rsidP="00FE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Technik zdobení vajec existuje řada, od nejjednodušších, jakými je reliéfní kresba </w:t>
      </w:r>
      <w:hyperlink r:id="rId25" w:tooltip="Vosk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voskem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jednoduché </w:t>
      </w:r>
      <w:hyperlink r:id="rId26" w:tooltip="Batikování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batikování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přes složitější, jako je vícebarevná batika či leptání, až k nejobtížnějším, kterými jsou</w:t>
      </w:r>
      <w:r w:rsidR="00FE32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polepování slámou či sítinou, </w:t>
      </w:r>
      <w:proofErr w:type="gramStart"/>
      <w:r w:rsidR="00FE320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yškrabování, nebo</w:t>
      </w:r>
      <w:proofErr w:type="gramEnd"/>
      <w:r w:rsidR="00FE320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proofErr w:type="gramStart"/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proofErr w:type="gramEnd"/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7" w:tooltip="Gravírování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gravírování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E32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Další, poměrně komplikovanou technikou je drátování, patrně nejkomplikovanější je pak prořezávání. Tyto dvě techniky ovšem nepatří ke klasickým, ale jedná se o vcelku moderní způsoby.</w:t>
      </w:r>
      <w:r w:rsidR="00FE32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Stále častěji se vyskytuje polepování vajíček </w:t>
      </w:r>
      <w:hyperlink r:id="rId28" w:tooltip="Obtisk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obtisky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</w:t>
      </w:r>
      <w:hyperlink r:id="rId29" w:tooltip="Samolepka" w:history="1">
        <w:r w:rsidRPr="00F52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samolepkami</w:t>
        </w:r>
      </w:hyperlink>
      <w:r w:rsidRPr="00F52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různými obrázky.</w:t>
      </w:r>
    </w:p>
    <w:p w:rsidR="00F52B17" w:rsidRPr="00FE3206" w:rsidRDefault="003C49DF" w:rsidP="00FE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>Zpracovala: Dana Pilná</w:t>
      </w:r>
    </w:p>
    <w:sectPr w:rsidR="00F52B17" w:rsidRPr="00FE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A1" w:rsidRDefault="004943A1" w:rsidP="0062307C">
      <w:pPr>
        <w:spacing w:after="0" w:line="240" w:lineRule="auto"/>
      </w:pPr>
      <w:r>
        <w:separator/>
      </w:r>
    </w:p>
  </w:endnote>
  <w:endnote w:type="continuationSeparator" w:id="0">
    <w:p w:rsidR="004943A1" w:rsidRDefault="004943A1" w:rsidP="0062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A1" w:rsidRDefault="004943A1" w:rsidP="0062307C">
      <w:pPr>
        <w:spacing w:after="0" w:line="240" w:lineRule="auto"/>
      </w:pPr>
      <w:r>
        <w:separator/>
      </w:r>
    </w:p>
  </w:footnote>
  <w:footnote w:type="continuationSeparator" w:id="0">
    <w:p w:rsidR="004943A1" w:rsidRDefault="004943A1" w:rsidP="00623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17"/>
    <w:rsid w:val="00063A33"/>
    <w:rsid w:val="001D6817"/>
    <w:rsid w:val="002F105C"/>
    <w:rsid w:val="003C49DF"/>
    <w:rsid w:val="004943A1"/>
    <w:rsid w:val="004C218D"/>
    <w:rsid w:val="0062307C"/>
    <w:rsid w:val="00735F95"/>
    <w:rsid w:val="008F182D"/>
    <w:rsid w:val="00AE7780"/>
    <w:rsid w:val="00B46D35"/>
    <w:rsid w:val="00E41F7E"/>
    <w:rsid w:val="00F52B17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52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2B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52B17"/>
    <w:rPr>
      <w:color w:val="0000FF"/>
      <w:u w:val="single"/>
    </w:rPr>
  </w:style>
  <w:style w:type="character" w:customStyle="1" w:styleId="mw-headline">
    <w:name w:val="mw-headline"/>
    <w:basedOn w:val="Standardnpsmoodstavce"/>
    <w:rsid w:val="00F52B17"/>
  </w:style>
  <w:style w:type="paragraph" w:styleId="Textbubliny">
    <w:name w:val="Balloon Text"/>
    <w:basedOn w:val="Normln"/>
    <w:link w:val="TextbublinyChar"/>
    <w:uiPriority w:val="99"/>
    <w:semiHidden/>
    <w:unhideWhenUsed/>
    <w:rsid w:val="00F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B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07C"/>
  </w:style>
  <w:style w:type="paragraph" w:styleId="Zpat">
    <w:name w:val="footer"/>
    <w:basedOn w:val="Normln"/>
    <w:link w:val="ZpatChar"/>
    <w:uiPriority w:val="99"/>
    <w:unhideWhenUsed/>
    <w:rsid w:val="0062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52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2B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52B17"/>
    <w:rPr>
      <w:color w:val="0000FF"/>
      <w:u w:val="single"/>
    </w:rPr>
  </w:style>
  <w:style w:type="character" w:customStyle="1" w:styleId="mw-headline">
    <w:name w:val="mw-headline"/>
    <w:basedOn w:val="Standardnpsmoodstavce"/>
    <w:rsid w:val="00F52B17"/>
  </w:style>
  <w:style w:type="paragraph" w:styleId="Textbubliny">
    <w:name w:val="Balloon Text"/>
    <w:basedOn w:val="Normln"/>
    <w:link w:val="TextbublinyChar"/>
    <w:uiPriority w:val="99"/>
    <w:semiHidden/>
    <w:unhideWhenUsed/>
    <w:rsid w:val="00F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B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07C"/>
  </w:style>
  <w:style w:type="paragraph" w:styleId="Zpat">
    <w:name w:val="footer"/>
    <w:basedOn w:val="Normln"/>
    <w:link w:val="ZpatChar"/>
    <w:uiPriority w:val="99"/>
    <w:unhideWhenUsed/>
    <w:rsid w:val="0062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cs.wikipedia.org/wiki/Zrozen%C3%AD" TargetMode="External"/><Relationship Id="rId26" Type="http://schemas.openxmlformats.org/officeDocument/2006/relationships/hyperlink" Target="http://cs.wikipedia.org/wiki/Batikov%C3%A1n%C3%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V%C3%ADt%C3%A1n%C3%AD_jar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cs.wikipedia.org/wiki/Symbol" TargetMode="External"/><Relationship Id="rId25" Type="http://schemas.openxmlformats.org/officeDocument/2006/relationships/hyperlink" Target="http://cs.wikipedia.org/wiki/Vos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s.wikipedia.org/wiki/Poml%C3%A1zka" TargetMode="External"/><Relationship Id="rId20" Type="http://schemas.openxmlformats.org/officeDocument/2006/relationships/hyperlink" Target="http://cs.wikipedia.org/wiki/Sumer" TargetMode="External"/><Relationship Id="rId29" Type="http://schemas.openxmlformats.org/officeDocument/2006/relationships/hyperlink" Target="http://cs.wikipedia.org/wiki/Samolepk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://cs.wikipedia.org/wiki/Velikonoce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cs.wikipedia.org/wiki/Obtisk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cs.wikipedia.org/wiki/%C5%BDivo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cs.wikipedia.org/wiki/Vejce" TargetMode="External"/><Relationship Id="rId22" Type="http://schemas.openxmlformats.org/officeDocument/2006/relationships/hyperlink" Target="http://cs.wikipedia.org/wiki/Soubor:Vajicka2.jpg" TargetMode="External"/><Relationship Id="rId27" Type="http://schemas.openxmlformats.org/officeDocument/2006/relationships/hyperlink" Target="http://cs.wikipedia.org/wiki/Grav%C3%ADrov%C3%A1n%C3%A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BE6DAB8A.dotm</Template>
  <TotalTime>115</TotalTime>
  <Pages>3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Pilná</dc:creator>
  <cp:keywords/>
  <dc:description/>
  <cp:lastModifiedBy>Dana Pilná</cp:lastModifiedBy>
  <cp:revision>5</cp:revision>
  <cp:lastPrinted>2013-03-27T09:10:00Z</cp:lastPrinted>
  <dcterms:created xsi:type="dcterms:W3CDTF">2003-01-02T00:02:00Z</dcterms:created>
  <dcterms:modified xsi:type="dcterms:W3CDTF">2013-03-27T09:10:00Z</dcterms:modified>
</cp:coreProperties>
</file>