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26" w:rsidRDefault="006C5A26" w:rsidP="009A1EDF">
      <w:pPr>
        <w:jc w:val="both"/>
        <w:rPr>
          <w:rFonts w:ascii="Comic Sans MS" w:hAnsi="Comic Sans MS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C886C" wp14:editId="7E6A7185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828800" cy="10763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A26" w:rsidRPr="006C5A26" w:rsidRDefault="006C5A26" w:rsidP="006C5A26">
                            <w:pPr>
                              <w:rPr>
                                <w:rFonts w:ascii="Comic Sans MS" w:hAnsi="Comic Sans MS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45. výročí školy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35pt;margin-top:-.35pt;width:2in;height:8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" filled="f" stroked="f">
                <v:fill o:detectmouseclick="t"/>
                <v:textbox>
                  <w:txbxContent>
                    <w:p w:rsidR="006C5A26" w:rsidRPr="006C5A26" w:rsidRDefault="006C5A26" w:rsidP="006C5A26">
                      <w:pPr>
                        <w:rPr>
                          <w:rFonts w:ascii="Comic Sans MS" w:hAnsi="Comic Sans MS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45. výročí školy </w:t>
                      </w:r>
                    </w:p>
                  </w:txbxContent>
                </v:textbox>
              </v:shape>
            </w:pict>
          </mc:Fallback>
        </mc:AlternateContent>
      </w:r>
    </w:p>
    <w:p w:rsidR="006C5A26" w:rsidRDefault="006C5A26" w:rsidP="009A1EDF">
      <w:pPr>
        <w:jc w:val="both"/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:rsidR="00067A6F" w:rsidRDefault="00067A6F" w:rsidP="009A1EDF">
      <w:pPr>
        <w:jc w:val="both"/>
        <w:rPr>
          <w:rFonts w:ascii="Comic Sans MS" w:hAnsi="Comic Sans MS"/>
          <w:sz w:val="36"/>
          <w:szCs w:val="36"/>
        </w:rPr>
      </w:pPr>
    </w:p>
    <w:p w:rsidR="00067A6F" w:rsidRDefault="006C5A26" w:rsidP="009A1EDF">
      <w:pPr>
        <w:jc w:val="both"/>
        <w:rPr>
          <w:rFonts w:ascii="Comic Sans MS" w:hAnsi="Comic Sans MS"/>
          <w:sz w:val="32"/>
          <w:szCs w:val="32"/>
        </w:rPr>
      </w:pPr>
      <w:r w:rsidRPr="00067A6F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452B97B" wp14:editId="74A2579B">
            <wp:simplePos x="0" y="0"/>
            <wp:positionH relativeFrom="column">
              <wp:posOffset>-220980</wp:posOffset>
            </wp:positionH>
            <wp:positionV relativeFrom="paragraph">
              <wp:posOffset>116205</wp:posOffset>
            </wp:positionV>
            <wp:extent cx="3268345" cy="2451100"/>
            <wp:effectExtent l="19050" t="19050" r="27305" b="25400"/>
            <wp:wrapTight wrapText="bothSides">
              <wp:wrapPolygon edited="0">
                <wp:start x="-126" y="-168"/>
                <wp:lineTo x="-126" y="21656"/>
                <wp:lineTo x="21655" y="21656"/>
                <wp:lineTo x="21655" y="-168"/>
                <wp:lineTo x="-126" y="-168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875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2451100"/>
                    </a:xfrm>
                    <a:prstGeom prst="rect">
                      <a:avLst/>
                    </a:prstGeom>
                    <a:ln w="25400" cmpd="thickThin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EDF" w:rsidRPr="00067A6F">
        <w:rPr>
          <w:rFonts w:ascii="Comic Sans MS" w:hAnsi="Comic Sans MS"/>
          <w:sz w:val="32"/>
          <w:szCs w:val="32"/>
        </w:rPr>
        <w:t xml:space="preserve">8. září oslavila naše škola 45. narozeniny. </w:t>
      </w:r>
    </w:p>
    <w:p w:rsidR="00067A6F" w:rsidRDefault="009A1EDF" w:rsidP="009A1EDF">
      <w:pPr>
        <w:jc w:val="both"/>
        <w:rPr>
          <w:rFonts w:ascii="Comic Sans MS" w:hAnsi="Comic Sans MS"/>
          <w:sz w:val="32"/>
          <w:szCs w:val="32"/>
        </w:rPr>
      </w:pPr>
      <w:r w:rsidRPr="00067A6F">
        <w:rPr>
          <w:rFonts w:ascii="Comic Sans MS" w:hAnsi="Comic Sans MS"/>
          <w:sz w:val="32"/>
          <w:szCs w:val="32"/>
        </w:rPr>
        <w:t>U příležitosti těchto oslav jsme pro návštěvníky připravili den otevřený</w:t>
      </w:r>
      <w:r w:rsidR="00067A6F" w:rsidRPr="00067A6F">
        <w:rPr>
          <w:rFonts w:ascii="Comic Sans MS" w:hAnsi="Comic Sans MS"/>
          <w:sz w:val="32"/>
          <w:szCs w:val="32"/>
        </w:rPr>
        <w:t xml:space="preserve">ch dveří, jehož součástí byla i </w:t>
      </w:r>
      <w:r w:rsidRPr="00067A6F">
        <w:rPr>
          <w:rFonts w:ascii="Comic Sans MS" w:hAnsi="Comic Sans MS"/>
          <w:sz w:val="32"/>
          <w:szCs w:val="32"/>
        </w:rPr>
        <w:t xml:space="preserve">prezentace jednotlivých vyučovacích předmětů. </w:t>
      </w:r>
    </w:p>
    <w:p w:rsidR="002C11D5" w:rsidRPr="00067A6F" w:rsidRDefault="009A1EDF" w:rsidP="009A1EDF">
      <w:pPr>
        <w:jc w:val="both"/>
        <w:rPr>
          <w:rFonts w:ascii="Comic Sans MS" w:hAnsi="Comic Sans MS"/>
          <w:sz w:val="32"/>
          <w:szCs w:val="32"/>
        </w:rPr>
      </w:pPr>
      <w:r w:rsidRPr="00067A6F">
        <w:rPr>
          <w:rFonts w:ascii="Comic Sans MS" w:hAnsi="Comic Sans MS"/>
          <w:sz w:val="32"/>
          <w:szCs w:val="32"/>
        </w:rPr>
        <w:t>Samozřejmě ne</w:t>
      </w:r>
      <w:r w:rsidR="00067A6F">
        <w:rPr>
          <w:rFonts w:ascii="Comic Sans MS" w:hAnsi="Comic Sans MS"/>
          <w:sz w:val="32"/>
          <w:szCs w:val="32"/>
        </w:rPr>
        <w:t>chyběla ani prezentace činnosti ŽP</w:t>
      </w:r>
      <w:r w:rsidRPr="00067A6F">
        <w:rPr>
          <w:rFonts w:ascii="Comic Sans MS" w:hAnsi="Comic Sans MS"/>
          <w:sz w:val="32"/>
          <w:szCs w:val="32"/>
        </w:rPr>
        <w:t xml:space="preserve">.  </w:t>
      </w:r>
    </w:p>
    <w:p w:rsidR="009A1EDF" w:rsidRPr="00067A6F" w:rsidRDefault="00067A6F" w:rsidP="009A1EDF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ACD06A0" wp14:editId="4683EB8F">
            <wp:simplePos x="0" y="0"/>
            <wp:positionH relativeFrom="column">
              <wp:posOffset>3796030</wp:posOffset>
            </wp:positionH>
            <wp:positionV relativeFrom="paragraph">
              <wp:posOffset>821055</wp:posOffset>
            </wp:positionV>
            <wp:extent cx="2591435" cy="1943735"/>
            <wp:effectExtent l="19050" t="19050" r="18415" b="18415"/>
            <wp:wrapTight wrapText="bothSides">
              <wp:wrapPolygon edited="0">
                <wp:start x="-159" y="-212"/>
                <wp:lineTo x="-159" y="21593"/>
                <wp:lineTo x="21595" y="21593"/>
                <wp:lineTo x="21595" y="-212"/>
                <wp:lineTo x="-159" y="-212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875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735"/>
                    </a:xfrm>
                    <a:prstGeom prst="rect">
                      <a:avLst/>
                    </a:prstGeom>
                    <a:ln w="25400" cmpd="sng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EDF" w:rsidRPr="00067A6F">
        <w:rPr>
          <w:rFonts w:ascii="Comic Sans MS" w:hAnsi="Comic Sans MS"/>
          <w:sz w:val="32"/>
          <w:szCs w:val="32"/>
        </w:rPr>
        <w:t xml:space="preserve">V učebně fyziky, kde se Masařky i letos scházejí, byla k dispozici kronika ŽP, plakáty popisující nejrůznější akce z loňského školního roku a také společenská hra s názvem Parlamentní člověče, nezlob se! </w:t>
      </w:r>
    </w:p>
    <w:p w:rsidR="009A1EDF" w:rsidRDefault="009A1EDF" w:rsidP="009A1EDF">
      <w:pPr>
        <w:jc w:val="both"/>
        <w:rPr>
          <w:rFonts w:ascii="Comic Sans MS" w:hAnsi="Comic Sans MS"/>
          <w:sz w:val="32"/>
          <w:szCs w:val="32"/>
        </w:rPr>
      </w:pPr>
      <w:r w:rsidRPr="00067A6F">
        <w:rPr>
          <w:rFonts w:ascii="Comic Sans MS" w:hAnsi="Comic Sans MS"/>
          <w:sz w:val="32"/>
          <w:szCs w:val="32"/>
        </w:rPr>
        <w:lastRenderedPageBreak/>
        <w:t>Ti odvážnější, kteří si chtěli hru vyzkoušet, museli znát odpovědi na naše záludné otáz</w:t>
      </w:r>
      <w:r w:rsidR="00E97ABA" w:rsidRPr="00067A6F">
        <w:rPr>
          <w:rFonts w:ascii="Comic Sans MS" w:hAnsi="Comic Sans MS"/>
          <w:sz w:val="32"/>
          <w:szCs w:val="32"/>
        </w:rPr>
        <w:t>ky, které se týkali nejen</w:t>
      </w:r>
      <w:r w:rsidRPr="00067A6F">
        <w:rPr>
          <w:rFonts w:ascii="Comic Sans MS" w:hAnsi="Comic Sans MS"/>
          <w:sz w:val="32"/>
          <w:szCs w:val="32"/>
        </w:rPr>
        <w:t xml:space="preserve"> žákovského parlamentu</w:t>
      </w:r>
      <w:r w:rsidR="00E97ABA" w:rsidRPr="00067A6F">
        <w:rPr>
          <w:rFonts w:ascii="Comic Sans MS" w:hAnsi="Comic Sans MS"/>
          <w:sz w:val="32"/>
          <w:szCs w:val="32"/>
        </w:rPr>
        <w:t xml:space="preserve"> ZŠ TGM</w:t>
      </w:r>
      <w:r w:rsidRPr="00067A6F">
        <w:rPr>
          <w:rFonts w:ascii="Comic Sans MS" w:hAnsi="Comic Sans MS"/>
          <w:sz w:val="32"/>
          <w:szCs w:val="32"/>
        </w:rPr>
        <w:t xml:space="preserve">, ale také parlamentu ČR. </w:t>
      </w:r>
    </w:p>
    <w:p w:rsidR="00067A6F" w:rsidRPr="00067A6F" w:rsidRDefault="00067A6F" w:rsidP="009A1EDF">
      <w:pPr>
        <w:jc w:val="both"/>
        <w:rPr>
          <w:rFonts w:ascii="Comic Sans MS" w:hAnsi="Comic Sans MS"/>
          <w:sz w:val="32"/>
          <w:szCs w:val="32"/>
        </w:rPr>
      </w:pPr>
    </w:p>
    <w:p w:rsidR="00067A6F" w:rsidRDefault="00E97ABA" w:rsidP="009A1EDF">
      <w:pPr>
        <w:jc w:val="both"/>
        <w:rPr>
          <w:rFonts w:ascii="Comic Sans MS" w:hAnsi="Comic Sans MS"/>
          <w:sz w:val="32"/>
          <w:szCs w:val="32"/>
        </w:rPr>
      </w:pPr>
      <w:r w:rsidRPr="00067A6F">
        <w:rPr>
          <w:rFonts w:ascii="Comic Sans MS" w:hAnsi="Comic Sans MS"/>
          <w:sz w:val="32"/>
          <w:szCs w:val="32"/>
        </w:rPr>
        <w:t>Odpoledne nám Anča band zpříjemnil koncertem na</w:t>
      </w:r>
      <w:r w:rsidR="009A1EDF" w:rsidRPr="00067A6F">
        <w:rPr>
          <w:rFonts w:ascii="Comic Sans MS" w:hAnsi="Comic Sans MS"/>
          <w:sz w:val="32"/>
          <w:szCs w:val="32"/>
        </w:rPr>
        <w:t xml:space="preserve"> školním dvoře a ve čtyři hodiny odpoledne jsme se s dobrým pocitem, že máme zase jedny oslavy za sebou, vypravili domů! Doufáme, že Parlamentní člověče… si budeme mít možnost zahrát s nejbližší době i na schůzce ŽP </w:t>
      </w:r>
      <w:r w:rsidR="009A1EDF" w:rsidRPr="00067A6F">
        <w:rPr>
          <w:rFonts w:ascii="Comic Sans MS" w:hAnsi="Comic Sans MS"/>
          <w:sz w:val="32"/>
          <w:szCs w:val="32"/>
        </w:rPr>
        <w:sym w:font="Wingdings" w:char="F04A"/>
      </w:r>
      <w:r w:rsidR="006C5A26" w:rsidRPr="00067A6F">
        <w:rPr>
          <w:rFonts w:ascii="Comic Sans MS" w:hAnsi="Comic Sans MS"/>
          <w:sz w:val="32"/>
          <w:szCs w:val="32"/>
        </w:rPr>
        <w:t xml:space="preserve">           </w:t>
      </w:r>
    </w:p>
    <w:p w:rsidR="009A1EDF" w:rsidRDefault="006C5A26" w:rsidP="00067A6F">
      <w:pPr>
        <w:jc w:val="right"/>
        <w:rPr>
          <w:rFonts w:ascii="Comic Sans MS" w:hAnsi="Comic Sans MS"/>
          <w:sz w:val="32"/>
          <w:szCs w:val="32"/>
        </w:rPr>
      </w:pPr>
      <w:r w:rsidRPr="00067A6F">
        <w:rPr>
          <w:rFonts w:ascii="Comic Sans MS" w:hAnsi="Comic Sans MS"/>
          <w:sz w:val="32"/>
          <w:szCs w:val="32"/>
        </w:rPr>
        <w:t>Mgr. Ludmila Růžičková</w:t>
      </w:r>
    </w:p>
    <w:p w:rsidR="00067A6F" w:rsidRPr="00067A6F" w:rsidRDefault="00067A6F" w:rsidP="00067A6F">
      <w:pPr>
        <w:jc w:val="right"/>
        <w:rPr>
          <w:rFonts w:ascii="Comic Sans MS" w:hAnsi="Comic Sans MS"/>
          <w:sz w:val="32"/>
          <w:szCs w:val="32"/>
        </w:rPr>
      </w:pPr>
    </w:p>
    <w:sectPr w:rsidR="00067A6F" w:rsidRPr="0006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DF"/>
    <w:rsid w:val="00067A6F"/>
    <w:rsid w:val="002C11D5"/>
    <w:rsid w:val="006C5A26"/>
    <w:rsid w:val="009A1EDF"/>
    <w:rsid w:val="00E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C5A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C5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C5A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C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E43A2E89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2</cp:revision>
  <cp:lastPrinted>2012-09-14T09:25:00Z</cp:lastPrinted>
  <dcterms:created xsi:type="dcterms:W3CDTF">2012-09-14T09:00:00Z</dcterms:created>
  <dcterms:modified xsi:type="dcterms:W3CDTF">2012-09-14T09:25:00Z</dcterms:modified>
</cp:coreProperties>
</file>