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CB" w:rsidRPr="000C3CD3" w:rsidRDefault="0020517F" w:rsidP="0020517F">
      <w:pPr>
        <w:jc w:val="center"/>
        <w:rPr>
          <w:rFonts w:ascii="Gill Sans Ultra Bold" w:hAnsi="Gill Sans Ultra Bold"/>
          <w:b/>
          <w:color w:val="7030A0"/>
          <w:sz w:val="48"/>
          <w:szCs w:val="48"/>
        </w:rPr>
      </w:pPr>
      <w:r w:rsidRPr="000C3CD3">
        <w:rPr>
          <w:rFonts w:ascii="Gill Sans Ultra Bold" w:hAnsi="Gill Sans Ultra Bold"/>
          <w:b/>
          <w:color w:val="7030A0"/>
          <w:sz w:val="48"/>
          <w:szCs w:val="48"/>
        </w:rPr>
        <w:t xml:space="preserve">UČÍME SE NAVZÁJEM </w:t>
      </w:r>
    </w:p>
    <w:p w:rsidR="0020517F" w:rsidRPr="000C3CD3" w:rsidRDefault="0020517F" w:rsidP="0020517F">
      <w:pPr>
        <w:jc w:val="center"/>
        <w:rPr>
          <w:rFonts w:ascii="Franklin Gothic Heavy" w:hAnsi="Franklin Gothic Heavy"/>
          <w:b/>
          <w:color w:val="FF0000"/>
          <w:sz w:val="48"/>
          <w:szCs w:val="48"/>
        </w:rPr>
      </w:pPr>
      <w:r w:rsidRPr="000C3CD3">
        <w:rPr>
          <w:rFonts w:ascii="Franklin Gothic Heavy" w:hAnsi="Franklin Gothic Heavy"/>
          <w:b/>
          <w:color w:val="FF0000"/>
          <w:sz w:val="48"/>
          <w:szCs w:val="48"/>
        </w:rPr>
        <w:t xml:space="preserve">Spolupráce 8. ročníku </w:t>
      </w:r>
      <w:proofErr w:type="gramStart"/>
      <w:r w:rsidRPr="000C3CD3">
        <w:rPr>
          <w:rFonts w:ascii="Franklin Gothic Heavy" w:hAnsi="Franklin Gothic Heavy"/>
          <w:b/>
          <w:color w:val="FF0000"/>
          <w:sz w:val="48"/>
          <w:szCs w:val="48"/>
        </w:rPr>
        <w:t>se</w:t>
      </w:r>
      <w:proofErr w:type="gramEnd"/>
      <w:r w:rsidRPr="000C3CD3">
        <w:rPr>
          <w:rFonts w:ascii="Franklin Gothic Heavy" w:hAnsi="Franklin Gothic Heavy"/>
          <w:b/>
          <w:color w:val="FF0000"/>
          <w:sz w:val="48"/>
          <w:szCs w:val="48"/>
        </w:rPr>
        <w:t xml:space="preserve"> SOU Blatná</w:t>
      </w:r>
    </w:p>
    <w:p w:rsidR="0020517F" w:rsidRPr="006D2D13" w:rsidRDefault="006D2D13" w:rsidP="0020517F">
      <w:pPr>
        <w:jc w:val="center"/>
        <w:rPr>
          <w:b/>
          <w:color w:val="FF0000"/>
          <w:sz w:val="48"/>
          <w:szCs w:val="48"/>
        </w:rPr>
      </w:pPr>
      <w:r w:rsidRPr="006D2D13">
        <w:rPr>
          <w:b/>
          <w:color w:val="FF0000"/>
          <w:sz w:val="48"/>
          <w:szCs w:val="48"/>
        </w:rPr>
        <w:t>19. – 20. 3. 2019</w:t>
      </w:r>
      <w:bookmarkStart w:id="0" w:name="_GoBack"/>
      <w:bookmarkEnd w:id="0"/>
    </w:p>
    <w:p w:rsidR="0020517F" w:rsidRDefault="0020517F" w:rsidP="0020517F">
      <w:pPr>
        <w:rPr>
          <w:sz w:val="28"/>
          <w:szCs w:val="28"/>
        </w:rPr>
      </w:pPr>
      <w:r>
        <w:rPr>
          <w:sz w:val="28"/>
          <w:szCs w:val="28"/>
        </w:rPr>
        <w:t xml:space="preserve">V tomto školním roce se naše škola </w:t>
      </w:r>
      <w:proofErr w:type="gramStart"/>
      <w:r>
        <w:rPr>
          <w:sz w:val="28"/>
          <w:szCs w:val="28"/>
        </w:rPr>
        <w:t>zapojila</w:t>
      </w:r>
      <w:proofErr w:type="gramEnd"/>
      <w:r>
        <w:rPr>
          <w:sz w:val="28"/>
          <w:szCs w:val="28"/>
        </w:rPr>
        <w:t xml:space="preserve"> do projektu </w:t>
      </w:r>
      <w:r w:rsidRPr="000C3CD3">
        <w:rPr>
          <w:b/>
          <w:color w:val="7030A0"/>
          <w:sz w:val="28"/>
          <w:szCs w:val="28"/>
        </w:rPr>
        <w:t>Pedagog 21. století – Učíme se navzájem</w:t>
      </w:r>
      <w:r>
        <w:rPr>
          <w:sz w:val="28"/>
          <w:szCs w:val="28"/>
        </w:rPr>
        <w:t>. Byl zaměřený na čtenářskou a matematickou gramotnost. Cílem bylo nejen zlepšení výše zmíněných dovedností, ale i rozvíjení spolupráce žáků ZŠ se studenty SŠ. Za naši školu do projektu vstoupily Ing. Mgr. Ivana Matějovicová a Mgr. Blanka Posavádová a žáci 8. ročníku.</w:t>
      </w:r>
    </w:p>
    <w:p w:rsidR="0020517F" w:rsidRDefault="0020517F" w:rsidP="0020517F">
      <w:pPr>
        <w:rPr>
          <w:sz w:val="28"/>
          <w:szCs w:val="28"/>
        </w:rPr>
      </w:pPr>
      <w:r>
        <w:rPr>
          <w:sz w:val="28"/>
          <w:szCs w:val="28"/>
        </w:rPr>
        <w:t>V první fázi proběhlo školení pedagogů (dvoudenní kurz a následně e-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), následovala schůzka </w:t>
      </w:r>
      <w:r w:rsidR="00871850">
        <w:rPr>
          <w:sz w:val="28"/>
          <w:szCs w:val="28"/>
        </w:rPr>
        <w:t xml:space="preserve">partnerských škol, kde byla domluvena náplň a termín workshopu. Pak žáci naší školy na hodinách matematiky připravili teoretickou část (povrch a objem krychle, jednotky objemu, pracovní postup při výrobě krychle) a zhotovili krychli z papíru. Závěrečná fáze se odehrála ve Středním odborném učilišti Blatná, které bylo naší partnerskou školou. </w:t>
      </w:r>
    </w:p>
    <w:p w:rsidR="00871850" w:rsidRDefault="00871850" w:rsidP="0020517F">
      <w:pPr>
        <w:rPr>
          <w:sz w:val="28"/>
          <w:szCs w:val="28"/>
        </w:rPr>
      </w:pPr>
      <w:r>
        <w:rPr>
          <w:sz w:val="28"/>
          <w:szCs w:val="28"/>
        </w:rPr>
        <w:t xml:space="preserve">Studenti učebních oborů opravář zemědělských strojů a automechanik připravili pod vedením mistrů odborného výcviku p. Lapky a p. Sluky technické výkresy a materiál. Praktická část proběhla ve dnech </w:t>
      </w:r>
      <w:r w:rsidRPr="000C3CD3">
        <w:rPr>
          <w:b/>
          <w:color w:val="7030A0"/>
          <w:sz w:val="28"/>
          <w:szCs w:val="28"/>
        </w:rPr>
        <w:t>19. – 20. 3. 2019</w:t>
      </w:r>
      <w:r w:rsidRPr="000C3CD3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ve školních dílnách SOU. Vždy dva naši žáci vyráběli pod vedením jednoho studenta</w:t>
      </w:r>
      <w:r w:rsidR="00B861D3">
        <w:rPr>
          <w:sz w:val="28"/>
          <w:szCs w:val="28"/>
        </w:rPr>
        <w:t xml:space="preserve">. Při práci používali řezačku a ohýbačku plechu a ruční nástroje. Výsledkem snažení byl plechový organizér, který lze použít jako stojánek na psací potřeby. </w:t>
      </w:r>
    </w:p>
    <w:p w:rsidR="00B861D3" w:rsidRDefault="00B861D3" w:rsidP="0020517F">
      <w:pPr>
        <w:rPr>
          <w:sz w:val="28"/>
          <w:szCs w:val="28"/>
        </w:rPr>
      </w:pPr>
      <w:r>
        <w:rPr>
          <w:sz w:val="28"/>
          <w:szCs w:val="28"/>
        </w:rPr>
        <w:t xml:space="preserve">Kromě výrobku si žáci </w:t>
      </w:r>
      <w:proofErr w:type="gramStart"/>
      <w:r>
        <w:rPr>
          <w:sz w:val="28"/>
          <w:szCs w:val="28"/>
        </w:rPr>
        <w:t>odnesli</w:t>
      </w:r>
      <w:proofErr w:type="gramEnd"/>
      <w:r>
        <w:rPr>
          <w:sz w:val="28"/>
          <w:szCs w:val="28"/>
        </w:rPr>
        <w:t xml:space="preserve"> ze </w:t>
      </w:r>
      <w:proofErr w:type="gramStart"/>
      <w:r>
        <w:rPr>
          <w:sz w:val="28"/>
          <w:szCs w:val="28"/>
        </w:rPr>
        <w:t>SOU</w:t>
      </w:r>
      <w:proofErr w:type="gramEnd"/>
      <w:r>
        <w:rPr>
          <w:sz w:val="28"/>
          <w:szCs w:val="28"/>
        </w:rPr>
        <w:t xml:space="preserve"> nové zkušenosti a dovednosti. Prokázali schopnost spolupracovat, zorganizovat si práci, většina měla poprvé možnost pracovat s uvedenými nástroji a materiálem. Seznámili se i s prostory SOU a získali konkrétní představu o náplni studia učebních oborů. Všichni hodnotili akci velmi pozitivně</w:t>
      </w:r>
      <w:r w:rsidR="000C3CD3">
        <w:rPr>
          <w:sz w:val="28"/>
          <w:szCs w:val="28"/>
        </w:rPr>
        <w:t>. Někteří z žáků již teď plánují, že si v 9. ročníku podají přihlášku do této školy.</w:t>
      </w:r>
    </w:p>
    <w:p w:rsidR="000C3CD3" w:rsidRDefault="000C3CD3" w:rsidP="002051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Blanka Posavádová, výchovná poradkyně</w:t>
      </w:r>
    </w:p>
    <w:p w:rsidR="00564508" w:rsidRDefault="00564508" w:rsidP="0020517F">
      <w:pPr>
        <w:rPr>
          <w:sz w:val="28"/>
          <w:szCs w:val="28"/>
        </w:rPr>
      </w:pPr>
    </w:p>
    <w:p w:rsidR="00564508" w:rsidRDefault="00564508" w:rsidP="0020517F">
      <w:pPr>
        <w:rPr>
          <w:sz w:val="28"/>
          <w:szCs w:val="28"/>
        </w:rPr>
      </w:pPr>
    </w:p>
    <w:p w:rsidR="00564508" w:rsidRDefault="00564508" w:rsidP="0020517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52700" cy="4542170"/>
            <wp:effectExtent l="0" t="0" r="0" b="0"/>
            <wp:docPr id="1" name="Obrázek 1" descr="\\ZSTGMSERVER\pedagog\posabl\Dokumenty\Obrázky\2018-19\IMG_20190319_10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posabl\Dokumenty\Obrázky\2018-19\IMG_20190319_103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44" cy="45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65E">
        <w:rPr>
          <w:sz w:val="28"/>
          <w:szCs w:val="28"/>
        </w:rPr>
        <w:tab/>
      </w:r>
      <w:r w:rsidR="0067065E">
        <w:rPr>
          <w:sz w:val="28"/>
          <w:szCs w:val="28"/>
        </w:rPr>
        <w:tab/>
      </w:r>
      <w:r w:rsidR="0067065E">
        <w:rPr>
          <w:noProof/>
          <w:sz w:val="28"/>
          <w:szCs w:val="28"/>
          <w:lang w:eastAsia="cs-CZ"/>
        </w:rPr>
        <w:drawing>
          <wp:inline distT="0" distB="0" distL="0" distR="0" wp14:anchorId="6B3F8C21" wp14:editId="7FEFBAEE">
            <wp:extent cx="2552700" cy="4542171"/>
            <wp:effectExtent l="0" t="0" r="0" b="0"/>
            <wp:docPr id="2" name="Obrázek 2" descr="\\ZSTGMSERVER\pedagog\posabl\Dokumenty\Obrázky\2018-19\IMG_20190319_11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posabl\Dokumenty\Obrázky\2018-19\IMG_20190319_111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59" cy="455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65E">
        <w:rPr>
          <w:sz w:val="28"/>
          <w:szCs w:val="28"/>
        </w:rPr>
        <w:tab/>
      </w:r>
    </w:p>
    <w:p w:rsidR="00564508" w:rsidRPr="0020517F" w:rsidRDefault="0067065E" w:rsidP="0020517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3237525"/>
            <wp:effectExtent l="0" t="0" r="0" b="1270"/>
            <wp:docPr id="3" name="Obrázek 3" descr="\\ZSTGMSERVER\pedagog\posabl\Dokumenty\Obrázky\2018-19\IMG_20190319_10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STGMSERVER\pedagog\posabl\Dokumenty\Obrázky\2018-19\IMG_20190319_1004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508" w:rsidRPr="0020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7F"/>
    <w:rsid w:val="000C3CD3"/>
    <w:rsid w:val="0020517F"/>
    <w:rsid w:val="0022209F"/>
    <w:rsid w:val="00225FDA"/>
    <w:rsid w:val="0025577B"/>
    <w:rsid w:val="002E396E"/>
    <w:rsid w:val="00431EB1"/>
    <w:rsid w:val="00442BAD"/>
    <w:rsid w:val="004D6E43"/>
    <w:rsid w:val="004D7448"/>
    <w:rsid w:val="004F4DD0"/>
    <w:rsid w:val="00564508"/>
    <w:rsid w:val="006104A5"/>
    <w:rsid w:val="006302BC"/>
    <w:rsid w:val="0067065E"/>
    <w:rsid w:val="006723DF"/>
    <w:rsid w:val="006924B1"/>
    <w:rsid w:val="006A15B4"/>
    <w:rsid w:val="006A2E8E"/>
    <w:rsid w:val="006D2D13"/>
    <w:rsid w:val="007C0F1F"/>
    <w:rsid w:val="007C664B"/>
    <w:rsid w:val="008143DF"/>
    <w:rsid w:val="00871850"/>
    <w:rsid w:val="008A159F"/>
    <w:rsid w:val="00A152DC"/>
    <w:rsid w:val="00A21F34"/>
    <w:rsid w:val="00AF6281"/>
    <w:rsid w:val="00B861D3"/>
    <w:rsid w:val="00CE4CCB"/>
    <w:rsid w:val="00D00195"/>
    <w:rsid w:val="00D67284"/>
    <w:rsid w:val="00DE6121"/>
    <w:rsid w:val="00DF1D08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Dana Houzarová</cp:lastModifiedBy>
  <cp:revision>3</cp:revision>
  <cp:lastPrinted>2019-07-01T12:47:00Z</cp:lastPrinted>
  <dcterms:created xsi:type="dcterms:W3CDTF">2019-06-25T08:17:00Z</dcterms:created>
  <dcterms:modified xsi:type="dcterms:W3CDTF">2019-07-01T12:47:00Z</dcterms:modified>
</cp:coreProperties>
</file>